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77B" w:rsidRPr="00F93A3E" w:rsidRDefault="00AC077B" w:rsidP="001C6668">
      <w:pPr>
        <w:pBdr>
          <w:bottom w:val="double" w:sz="6" w:space="1" w:color="auto"/>
        </w:pBdr>
        <w:snapToGrid w:val="0"/>
        <w:jc w:val="center"/>
        <w:rPr>
          <w:rFonts w:ascii="黑体" w:eastAsia="黑体" w:hAnsi="黑体"/>
          <w:sz w:val="36"/>
          <w:szCs w:val="36"/>
        </w:rPr>
      </w:pPr>
      <w:r w:rsidRPr="00F93A3E">
        <w:rPr>
          <w:rFonts w:ascii="黑体" w:eastAsia="黑体" w:hAnsi="黑体" w:hint="eastAsia"/>
          <w:sz w:val="36"/>
          <w:szCs w:val="36"/>
        </w:rPr>
        <w:t>技 术 协 议</w:t>
      </w:r>
    </w:p>
    <w:p w:rsidR="00F93A3E" w:rsidRDefault="00F93A3E" w:rsidP="00D9300C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4"/>
        <w:gridCol w:w="2722"/>
        <w:gridCol w:w="992"/>
        <w:gridCol w:w="4394"/>
      </w:tblGrid>
      <w:tr w:rsidR="001C6668" w:rsidRPr="007F525B" w:rsidTr="00BE1CA5">
        <w:trPr>
          <w:trHeight w:val="454"/>
        </w:trPr>
        <w:tc>
          <w:tcPr>
            <w:tcW w:w="964" w:type="dxa"/>
            <w:shd w:val="clear" w:color="auto" w:fill="auto"/>
            <w:vAlign w:val="center"/>
          </w:tcPr>
          <w:p w:rsidR="001C6668" w:rsidRPr="007F525B" w:rsidRDefault="001C6668" w:rsidP="007F525B">
            <w:pPr>
              <w:rPr>
                <w:rFonts w:eastAsia="黑体"/>
                <w:sz w:val="24"/>
                <w:szCs w:val="24"/>
              </w:rPr>
            </w:pPr>
            <w:r w:rsidRPr="007F525B">
              <w:rPr>
                <w:rFonts w:eastAsia="黑体" w:hint="eastAsia"/>
                <w:sz w:val="24"/>
                <w:szCs w:val="24"/>
              </w:rPr>
              <w:t>甲方：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C6668" w:rsidRPr="007F525B" w:rsidRDefault="001C6668" w:rsidP="007F525B">
            <w:pPr>
              <w:rPr>
                <w:rFonts w:eastAsia="黑体"/>
                <w:sz w:val="24"/>
                <w:szCs w:val="24"/>
              </w:rPr>
            </w:pPr>
            <w:r w:rsidRPr="007F525B">
              <w:rPr>
                <w:rFonts w:eastAsia="黑体" w:hint="eastAsia"/>
                <w:sz w:val="24"/>
                <w:szCs w:val="24"/>
              </w:rPr>
              <w:t>上海交通大学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668" w:rsidRPr="007F525B" w:rsidRDefault="001C6668" w:rsidP="007F525B">
            <w:pPr>
              <w:rPr>
                <w:rFonts w:eastAsia="黑体"/>
                <w:sz w:val="24"/>
                <w:szCs w:val="24"/>
              </w:rPr>
            </w:pPr>
            <w:r w:rsidRPr="007F525B">
              <w:rPr>
                <w:rFonts w:eastAsia="黑体" w:hint="eastAsia"/>
                <w:sz w:val="24"/>
                <w:szCs w:val="24"/>
              </w:rPr>
              <w:t>乙方：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C6668" w:rsidRPr="007F525B" w:rsidRDefault="00424FA4" w:rsidP="00452891">
            <w:pPr>
              <w:rPr>
                <w:rFonts w:eastAsia="黑体"/>
                <w:sz w:val="24"/>
                <w:szCs w:val="24"/>
              </w:rPr>
            </w:pPr>
            <w:r w:rsidRPr="00424FA4">
              <w:rPr>
                <w:rFonts w:eastAsia="黑体" w:hint="eastAsia"/>
                <w:color w:val="0000FF"/>
                <w:sz w:val="24"/>
                <w:szCs w:val="24"/>
              </w:rPr>
              <w:t>某某</w:t>
            </w:r>
            <w:r w:rsidRPr="00424FA4">
              <w:rPr>
                <w:rFonts w:eastAsia="黑体"/>
                <w:color w:val="0000FF"/>
                <w:sz w:val="24"/>
                <w:szCs w:val="24"/>
              </w:rPr>
              <w:t>某</w:t>
            </w:r>
            <w:r w:rsidR="00BE1CA5" w:rsidRPr="00BE1CA5">
              <w:rPr>
                <w:rFonts w:eastAsia="黑体" w:hint="eastAsia"/>
                <w:sz w:val="24"/>
                <w:szCs w:val="24"/>
              </w:rPr>
              <w:t>有限公司</w:t>
            </w:r>
          </w:p>
        </w:tc>
      </w:tr>
    </w:tbl>
    <w:p w:rsidR="00452891" w:rsidRDefault="00452891" w:rsidP="00452891"/>
    <w:p w:rsidR="00C36D4E" w:rsidRPr="00D36BCB" w:rsidRDefault="00AC077B" w:rsidP="00D36BCB">
      <w:pPr>
        <w:spacing w:line="300" w:lineRule="auto"/>
        <w:ind w:firstLine="420"/>
        <w:rPr>
          <w:rFonts w:ascii="Times New Roman" w:hAnsi="Times New Roman"/>
          <w:szCs w:val="21"/>
        </w:rPr>
      </w:pPr>
      <w:r w:rsidRPr="00D36BCB">
        <w:rPr>
          <w:rFonts w:ascii="Times New Roman" w:hAnsi="Times New Roman" w:hint="eastAsia"/>
          <w:szCs w:val="21"/>
        </w:rPr>
        <w:t>甲乙双方就</w:t>
      </w:r>
      <w:r w:rsidR="004D0D5A" w:rsidRPr="00D36BCB">
        <w:rPr>
          <w:rFonts w:ascii="Times New Roman" w:hAnsi="Times New Roman" w:hint="eastAsia"/>
          <w:b/>
          <w:color w:val="0000CC"/>
          <w:szCs w:val="21"/>
        </w:rPr>
        <w:t>“</w:t>
      </w:r>
      <w:r w:rsidR="0036707B" w:rsidRPr="00424FA4">
        <w:rPr>
          <w:rFonts w:ascii="Times New Roman" w:hAnsi="Times New Roman" w:hint="eastAsia"/>
          <w:b/>
          <w:color w:val="0000CC"/>
          <w:szCs w:val="21"/>
        </w:rPr>
        <w:t>仪（</w:t>
      </w:r>
      <w:r w:rsidR="005E4A43" w:rsidRPr="00424FA4">
        <w:rPr>
          <w:rFonts w:ascii="Times New Roman" w:hAnsi="Times New Roman" w:hint="eastAsia"/>
          <w:b/>
          <w:color w:val="0000CC"/>
          <w:szCs w:val="21"/>
        </w:rPr>
        <w:t>A</w:t>
      </w:r>
      <w:r w:rsidR="005E4A43" w:rsidRPr="00424FA4">
        <w:rPr>
          <w:rFonts w:ascii="Times New Roman" w:hAnsi="Times New Roman"/>
          <w:b/>
          <w:color w:val="0000CC"/>
          <w:szCs w:val="21"/>
        </w:rPr>
        <w:t>BR</w:t>
      </w:r>
      <w:r w:rsidR="0036707B" w:rsidRPr="00424FA4">
        <w:rPr>
          <w:rFonts w:ascii="Times New Roman" w:hAnsi="Times New Roman" w:hint="eastAsia"/>
          <w:b/>
          <w:color w:val="0000CC"/>
          <w:szCs w:val="21"/>
        </w:rPr>
        <w:t>）</w:t>
      </w:r>
      <w:r w:rsidR="004D0D5A" w:rsidRPr="00D36BCB">
        <w:rPr>
          <w:rFonts w:ascii="Times New Roman" w:hAnsi="Times New Roman" w:hint="eastAsia"/>
          <w:b/>
          <w:color w:val="0000CC"/>
          <w:szCs w:val="21"/>
        </w:rPr>
        <w:t>”</w:t>
      </w:r>
      <w:r w:rsidRPr="00D36BCB">
        <w:rPr>
          <w:rFonts w:ascii="Times New Roman" w:hAnsi="Times New Roman" w:hint="eastAsia"/>
          <w:szCs w:val="21"/>
        </w:rPr>
        <w:t>购置事宜，</w:t>
      </w:r>
      <w:r w:rsidR="00B71488" w:rsidRPr="00D36BCB">
        <w:rPr>
          <w:rFonts w:ascii="Times New Roman" w:hAnsi="Times New Roman" w:hint="eastAsia"/>
          <w:szCs w:val="21"/>
        </w:rPr>
        <w:t>经过公开招标和双方友好协商，</w:t>
      </w:r>
      <w:r w:rsidRPr="00D36BCB">
        <w:rPr>
          <w:rFonts w:ascii="Times New Roman" w:hAnsi="Times New Roman" w:hint="eastAsia"/>
          <w:szCs w:val="21"/>
        </w:rPr>
        <w:t>达成如下协议：</w:t>
      </w:r>
    </w:p>
    <w:p w:rsidR="00FA48D2" w:rsidRPr="00D36BCB" w:rsidRDefault="00477BCF" w:rsidP="00D36BCB">
      <w:pPr>
        <w:numPr>
          <w:ilvl w:val="0"/>
          <w:numId w:val="1"/>
        </w:numPr>
        <w:spacing w:after="120" w:line="300" w:lineRule="auto"/>
        <w:ind w:left="391" w:hanging="391"/>
        <w:rPr>
          <w:rFonts w:ascii="Times New Roman" w:hAnsi="Times New Roman"/>
          <w:szCs w:val="21"/>
        </w:rPr>
      </w:pPr>
      <w:r w:rsidRPr="00D36BCB">
        <w:rPr>
          <w:rFonts w:ascii="Times New Roman" w:hAnsi="Times New Roman" w:hint="eastAsia"/>
          <w:szCs w:val="21"/>
        </w:rPr>
        <w:t>甲方向乙方</w:t>
      </w:r>
      <w:r w:rsidR="00EE17B0" w:rsidRPr="00D36BCB">
        <w:rPr>
          <w:rFonts w:ascii="Times New Roman" w:hAnsi="Times New Roman" w:hint="eastAsia"/>
          <w:szCs w:val="21"/>
        </w:rPr>
        <w:t>订</w:t>
      </w:r>
      <w:r w:rsidRPr="00D36BCB">
        <w:rPr>
          <w:rFonts w:ascii="Times New Roman" w:hAnsi="Times New Roman" w:hint="eastAsia"/>
          <w:szCs w:val="21"/>
        </w:rPr>
        <w:t>购</w:t>
      </w:r>
      <w:r w:rsidR="00EE17B0" w:rsidRPr="00D36BCB">
        <w:rPr>
          <w:rFonts w:ascii="Times New Roman" w:hAnsi="Times New Roman" w:hint="eastAsia"/>
          <w:szCs w:val="21"/>
        </w:rPr>
        <w:t>的设备信息如下表</w:t>
      </w:r>
      <w:r w:rsidR="00A72823" w:rsidRPr="00D36BCB">
        <w:rPr>
          <w:rFonts w:ascii="Times New Roman" w:hAnsi="Times New Roman" w:hint="eastAsia"/>
          <w:szCs w:val="21"/>
        </w:rPr>
        <w:t>。</w:t>
      </w:r>
    </w:p>
    <w:tbl>
      <w:tblPr>
        <w:tblW w:w="90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18"/>
        <w:gridCol w:w="1701"/>
        <w:gridCol w:w="851"/>
        <w:gridCol w:w="1134"/>
        <w:gridCol w:w="1418"/>
      </w:tblGrid>
      <w:tr w:rsidR="0036707B" w:rsidRPr="00D36BCB" w:rsidTr="00283A57">
        <w:trPr>
          <w:trHeight w:val="567"/>
          <w:jc w:val="center"/>
        </w:trPr>
        <w:tc>
          <w:tcPr>
            <w:tcW w:w="2552" w:type="dxa"/>
            <w:vAlign w:val="center"/>
          </w:tcPr>
          <w:p w:rsidR="0036707B" w:rsidRPr="00D36BCB" w:rsidRDefault="0036707B" w:rsidP="00283A57">
            <w:pPr>
              <w:jc w:val="center"/>
              <w:rPr>
                <w:rFonts w:ascii="Times New Roman" w:hAnsi="Times New Roman"/>
                <w:szCs w:val="21"/>
              </w:rPr>
            </w:pPr>
            <w:r w:rsidRPr="00D36BCB">
              <w:rPr>
                <w:rFonts w:ascii="Times New Roman" w:hAnsi="Times New Roman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36707B" w:rsidRPr="00D36BCB" w:rsidRDefault="0036707B" w:rsidP="00283A57">
            <w:pPr>
              <w:jc w:val="center"/>
              <w:rPr>
                <w:rFonts w:ascii="Times New Roman" w:hAnsi="Times New Roman"/>
                <w:szCs w:val="21"/>
              </w:rPr>
            </w:pPr>
            <w:r w:rsidRPr="00D36BCB">
              <w:rPr>
                <w:rFonts w:ascii="Times New Roman" w:hAnsi="Times New Roman" w:hint="eastAsia"/>
                <w:szCs w:val="21"/>
              </w:rPr>
              <w:t>型号</w:t>
            </w:r>
          </w:p>
        </w:tc>
        <w:tc>
          <w:tcPr>
            <w:tcW w:w="1701" w:type="dxa"/>
            <w:vAlign w:val="center"/>
          </w:tcPr>
          <w:p w:rsidR="0036707B" w:rsidRPr="00D36BCB" w:rsidRDefault="0036707B" w:rsidP="00283A57">
            <w:pPr>
              <w:jc w:val="center"/>
              <w:rPr>
                <w:rFonts w:ascii="Times New Roman" w:hAnsi="Times New Roman"/>
                <w:szCs w:val="21"/>
              </w:rPr>
            </w:pPr>
            <w:r w:rsidRPr="00D36BCB">
              <w:rPr>
                <w:rFonts w:ascii="Times New Roman" w:hAnsi="Times New Roman" w:hint="eastAsia"/>
                <w:szCs w:val="21"/>
              </w:rPr>
              <w:t>生产商</w:t>
            </w:r>
          </w:p>
        </w:tc>
        <w:tc>
          <w:tcPr>
            <w:tcW w:w="851" w:type="dxa"/>
            <w:vAlign w:val="center"/>
          </w:tcPr>
          <w:p w:rsidR="0036707B" w:rsidRPr="00D36BCB" w:rsidRDefault="0036707B" w:rsidP="00283A57">
            <w:pPr>
              <w:jc w:val="center"/>
              <w:rPr>
                <w:rFonts w:ascii="Times New Roman" w:hAnsi="Times New Roman"/>
                <w:szCs w:val="21"/>
              </w:rPr>
            </w:pPr>
            <w:r w:rsidRPr="00D36BCB">
              <w:rPr>
                <w:rFonts w:ascii="Times New Roman" w:hAnsi="Times New Roman" w:hint="eastAsia"/>
                <w:szCs w:val="21"/>
              </w:rPr>
              <w:t>数量</w:t>
            </w:r>
          </w:p>
        </w:tc>
        <w:tc>
          <w:tcPr>
            <w:tcW w:w="1134" w:type="dxa"/>
            <w:vAlign w:val="center"/>
          </w:tcPr>
          <w:p w:rsidR="0036707B" w:rsidRPr="00D36BCB" w:rsidRDefault="0036707B" w:rsidP="00283A57">
            <w:pPr>
              <w:jc w:val="center"/>
              <w:rPr>
                <w:rFonts w:ascii="Times New Roman" w:hAnsi="Times New Roman"/>
                <w:szCs w:val="21"/>
              </w:rPr>
            </w:pPr>
            <w:r w:rsidRPr="00D36BCB">
              <w:rPr>
                <w:rFonts w:ascii="Times New Roman" w:hAnsi="Times New Roman" w:hint="eastAsia"/>
                <w:szCs w:val="21"/>
              </w:rPr>
              <w:t>单价</w:t>
            </w:r>
            <w:r w:rsidRPr="00D36BCB">
              <w:rPr>
                <w:rFonts w:ascii="Times New Roman" w:hAnsi="Times New Roman"/>
                <w:szCs w:val="21"/>
              </w:rPr>
              <w:br/>
            </w:r>
            <w:r w:rsidRPr="00D36BCB">
              <w:rPr>
                <w:rFonts w:ascii="Times New Roman" w:hAnsi="Times New Roman" w:hint="eastAsia"/>
                <w:szCs w:val="21"/>
              </w:rPr>
              <w:t>（美元</w:t>
            </w:r>
            <w:r w:rsidRPr="00D36BCB"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36707B" w:rsidRPr="00D36BCB" w:rsidRDefault="0036707B" w:rsidP="00283A57">
            <w:pPr>
              <w:jc w:val="center"/>
              <w:rPr>
                <w:rFonts w:ascii="Times New Roman" w:hAnsi="Times New Roman"/>
                <w:szCs w:val="21"/>
              </w:rPr>
            </w:pPr>
            <w:r w:rsidRPr="00D36BCB">
              <w:rPr>
                <w:rFonts w:ascii="Times New Roman" w:hAnsi="Times New Roman" w:hint="eastAsia"/>
                <w:szCs w:val="21"/>
              </w:rPr>
              <w:t>总价</w:t>
            </w:r>
            <w:r w:rsidRPr="00D36BCB">
              <w:rPr>
                <w:rFonts w:ascii="Times New Roman" w:hAnsi="Times New Roman"/>
                <w:szCs w:val="21"/>
              </w:rPr>
              <w:br/>
            </w:r>
            <w:r w:rsidRPr="00D36BCB">
              <w:rPr>
                <w:rFonts w:ascii="Times New Roman" w:hAnsi="Times New Roman" w:hint="eastAsia"/>
                <w:szCs w:val="21"/>
              </w:rPr>
              <w:t>（美元</w:t>
            </w:r>
            <w:r w:rsidRPr="00D36BCB">
              <w:rPr>
                <w:rFonts w:ascii="Times New Roman" w:hAnsi="Times New Roman"/>
                <w:szCs w:val="21"/>
              </w:rPr>
              <w:t>）</w:t>
            </w:r>
          </w:p>
        </w:tc>
      </w:tr>
      <w:tr w:rsidR="00424FA4" w:rsidRPr="00424FA4" w:rsidTr="00283A57">
        <w:trPr>
          <w:trHeight w:val="851"/>
          <w:jc w:val="center"/>
        </w:trPr>
        <w:tc>
          <w:tcPr>
            <w:tcW w:w="2552" w:type="dxa"/>
            <w:vAlign w:val="center"/>
          </w:tcPr>
          <w:p w:rsidR="0036707B" w:rsidRPr="00424FA4" w:rsidRDefault="0036707B" w:rsidP="005E4A43">
            <w:pPr>
              <w:rPr>
                <w:rFonts w:ascii="Times New Roman" w:hAnsi="Times New Roman"/>
                <w:b/>
                <w:color w:val="0000FF"/>
                <w:szCs w:val="21"/>
              </w:rPr>
            </w:pPr>
            <w:r w:rsidRPr="00424FA4">
              <w:rPr>
                <w:rFonts w:ascii="Times New Roman" w:hAnsi="Times New Roman" w:hint="eastAsia"/>
                <w:b/>
                <w:color w:val="0000FF"/>
                <w:szCs w:val="21"/>
              </w:rPr>
              <w:t>仪（</w:t>
            </w:r>
            <w:r w:rsidR="005E4A43" w:rsidRPr="00424FA4">
              <w:rPr>
                <w:rFonts w:ascii="Times New Roman" w:hAnsi="Times New Roman" w:hint="eastAsia"/>
                <w:b/>
                <w:color w:val="0000FF"/>
                <w:szCs w:val="21"/>
              </w:rPr>
              <w:t>ABR</w:t>
            </w:r>
            <w:r w:rsidRPr="00424FA4">
              <w:rPr>
                <w:rFonts w:ascii="Times New Roman" w:hAnsi="Times New Roman" w:hint="eastAsia"/>
                <w:b/>
                <w:color w:val="0000FF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36707B" w:rsidRPr="00424FA4" w:rsidRDefault="0036707B" w:rsidP="00283A57">
            <w:pPr>
              <w:jc w:val="center"/>
              <w:rPr>
                <w:rFonts w:ascii="Times New Roman" w:hAnsi="Times New Roman"/>
                <w:b/>
                <w:color w:val="0000FF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707B" w:rsidRPr="00424FA4" w:rsidRDefault="005E4A43" w:rsidP="005E4A43">
            <w:pPr>
              <w:jc w:val="center"/>
              <w:rPr>
                <w:rFonts w:ascii="Times New Roman" w:hAnsi="Times New Roman"/>
                <w:b/>
                <w:color w:val="0000FF"/>
                <w:szCs w:val="21"/>
              </w:rPr>
            </w:pPr>
            <w:r w:rsidRPr="00424FA4">
              <w:rPr>
                <w:rFonts w:ascii="Times New Roman" w:hAnsi="Times New Roman" w:hint="eastAsia"/>
                <w:b/>
                <w:color w:val="0000FF"/>
                <w:szCs w:val="21"/>
              </w:rPr>
              <w:t>？</w:t>
            </w:r>
            <w:r w:rsidR="0036707B" w:rsidRPr="00424FA4">
              <w:rPr>
                <w:rFonts w:ascii="Times New Roman" w:hAnsi="Times New Roman" w:hint="eastAsia"/>
                <w:b/>
                <w:color w:val="0000FF"/>
                <w:szCs w:val="21"/>
              </w:rPr>
              <w:t>国</w:t>
            </w:r>
            <w:r w:rsidRPr="00424FA4">
              <w:rPr>
                <w:rFonts w:ascii="Times New Roman" w:hAnsi="Times New Roman" w:hint="eastAsia"/>
                <w:b/>
                <w:color w:val="0000FF"/>
                <w:szCs w:val="21"/>
              </w:rPr>
              <w:t>？</w:t>
            </w:r>
            <w:r w:rsidR="0036707B" w:rsidRPr="00424FA4">
              <w:rPr>
                <w:rFonts w:ascii="Times New Roman" w:hAnsi="Times New Roman"/>
                <w:b/>
                <w:color w:val="0000FF"/>
                <w:szCs w:val="21"/>
              </w:rPr>
              <w:t>公司</w:t>
            </w:r>
          </w:p>
        </w:tc>
        <w:tc>
          <w:tcPr>
            <w:tcW w:w="851" w:type="dxa"/>
            <w:vAlign w:val="center"/>
          </w:tcPr>
          <w:p w:rsidR="0036707B" w:rsidRPr="00424FA4" w:rsidRDefault="0036707B" w:rsidP="00283A57">
            <w:pPr>
              <w:jc w:val="center"/>
              <w:rPr>
                <w:rFonts w:ascii="Times New Roman" w:hAnsi="Times New Roman"/>
                <w:b/>
                <w:color w:val="0000FF"/>
                <w:szCs w:val="21"/>
              </w:rPr>
            </w:pPr>
            <w:r w:rsidRPr="00424FA4">
              <w:rPr>
                <w:rFonts w:ascii="Times New Roman" w:hAnsi="Times New Roman" w:hint="eastAsia"/>
                <w:b/>
                <w:color w:val="0000FF"/>
                <w:szCs w:val="21"/>
              </w:rPr>
              <w:t>1</w:t>
            </w:r>
            <w:r w:rsidRPr="00424FA4">
              <w:rPr>
                <w:rFonts w:ascii="Times New Roman" w:hAnsi="Times New Roman" w:hint="eastAsia"/>
                <w:b/>
                <w:color w:val="0000FF"/>
                <w:szCs w:val="21"/>
              </w:rPr>
              <w:t>台</w:t>
            </w:r>
          </w:p>
        </w:tc>
        <w:tc>
          <w:tcPr>
            <w:tcW w:w="1134" w:type="dxa"/>
            <w:vAlign w:val="center"/>
          </w:tcPr>
          <w:p w:rsidR="0036707B" w:rsidRPr="00424FA4" w:rsidRDefault="005E4A43" w:rsidP="00283A57">
            <w:pPr>
              <w:jc w:val="center"/>
              <w:rPr>
                <w:rFonts w:ascii="Times New Roman" w:hAnsi="Times New Roman"/>
                <w:b/>
                <w:color w:val="0000FF"/>
                <w:szCs w:val="21"/>
              </w:rPr>
            </w:pPr>
            <w:r w:rsidRPr="00424FA4">
              <w:rPr>
                <w:rFonts w:ascii="Times New Roman" w:hAnsi="Times New Roman"/>
                <w:b/>
                <w:color w:val="0000FF"/>
                <w:szCs w:val="21"/>
              </w:rPr>
              <w:t>10</w:t>
            </w:r>
            <w:r w:rsidR="0036707B" w:rsidRPr="00424FA4">
              <w:rPr>
                <w:rFonts w:ascii="Times New Roman" w:hAnsi="Times New Roman" w:hint="eastAsia"/>
                <w:b/>
                <w:color w:val="0000FF"/>
                <w:szCs w:val="21"/>
              </w:rPr>
              <w:t>000</w:t>
            </w:r>
          </w:p>
        </w:tc>
        <w:tc>
          <w:tcPr>
            <w:tcW w:w="1418" w:type="dxa"/>
            <w:vAlign w:val="center"/>
          </w:tcPr>
          <w:p w:rsidR="0036707B" w:rsidRPr="00424FA4" w:rsidRDefault="005E4A43" w:rsidP="00283A57">
            <w:pPr>
              <w:jc w:val="center"/>
              <w:rPr>
                <w:rFonts w:ascii="Times New Roman" w:hAnsi="Times New Roman"/>
                <w:b/>
                <w:color w:val="0000FF"/>
                <w:szCs w:val="21"/>
              </w:rPr>
            </w:pPr>
            <w:r w:rsidRPr="00424FA4">
              <w:rPr>
                <w:rFonts w:ascii="Times New Roman" w:hAnsi="Times New Roman"/>
                <w:b/>
                <w:color w:val="0000FF"/>
                <w:szCs w:val="21"/>
              </w:rPr>
              <w:t>10</w:t>
            </w:r>
            <w:r w:rsidR="0036707B" w:rsidRPr="00424FA4">
              <w:rPr>
                <w:rFonts w:ascii="Times New Roman" w:hAnsi="Times New Roman" w:hint="eastAsia"/>
                <w:b/>
                <w:color w:val="0000FF"/>
                <w:szCs w:val="21"/>
              </w:rPr>
              <w:t>000</w:t>
            </w:r>
          </w:p>
        </w:tc>
      </w:tr>
      <w:tr w:rsidR="0036707B" w:rsidRPr="00D36BCB" w:rsidTr="00BE1CA5">
        <w:trPr>
          <w:trHeight w:val="454"/>
          <w:jc w:val="center"/>
        </w:trPr>
        <w:tc>
          <w:tcPr>
            <w:tcW w:w="1134" w:type="dxa"/>
            <w:gridSpan w:val="6"/>
            <w:vAlign w:val="center"/>
          </w:tcPr>
          <w:p w:rsidR="0036707B" w:rsidRPr="00D36BCB" w:rsidRDefault="0036707B" w:rsidP="005E4A43">
            <w:pPr>
              <w:rPr>
                <w:rFonts w:ascii="Times New Roman" w:hAnsi="Times New Roman"/>
                <w:szCs w:val="21"/>
              </w:rPr>
            </w:pPr>
            <w:r w:rsidRPr="00D36BCB">
              <w:rPr>
                <w:rFonts w:ascii="Times New Roman" w:hAnsi="Times New Roman" w:hint="eastAsia"/>
                <w:szCs w:val="21"/>
              </w:rPr>
              <w:t>总计金额（大写）：</w:t>
            </w:r>
            <w:r w:rsidRPr="00424FA4">
              <w:rPr>
                <w:rFonts w:ascii="Times New Roman" w:hAnsi="Times New Roman"/>
                <w:b/>
                <w:color w:val="0000FF"/>
                <w:szCs w:val="21"/>
              </w:rPr>
              <w:t>万</w:t>
            </w:r>
            <w:r w:rsidRPr="00424FA4">
              <w:rPr>
                <w:rFonts w:ascii="Times New Roman" w:hAnsi="Times New Roman" w:hint="eastAsia"/>
                <w:b/>
                <w:color w:val="0000FF"/>
                <w:szCs w:val="21"/>
              </w:rPr>
              <w:t>仟</w:t>
            </w:r>
            <w:r w:rsidR="005E4A43" w:rsidRPr="00424FA4">
              <w:rPr>
                <w:rFonts w:ascii="Times New Roman" w:hAnsi="Times New Roman" w:hint="eastAsia"/>
                <w:b/>
                <w:color w:val="0000FF"/>
                <w:szCs w:val="21"/>
              </w:rPr>
              <w:t>佰</w:t>
            </w:r>
            <w:r w:rsidRPr="00424FA4">
              <w:rPr>
                <w:rFonts w:ascii="Times New Roman" w:hAnsi="Times New Roman"/>
                <w:b/>
                <w:color w:val="0000FF"/>
                <w:szCs w:val="21"/>
              </w:rPr>
              <w:t>美元</w:t>
            </w:r>
            <w:r w:rsidRPr="00424FA4">
              <w:rPr>
                <w:rFonts w:ascii="Times New Roman" w:hAnsi="Times New Roman" w:hint="eastAsia"/>
                <w:b/>
                <w:color w:val="0000FF"/>
                <w:szCs w:val="21"/>
              </w:rPr>
              <w:t>整</w:t>
            </w:r>
          </w:p>
        </w:tc>
      </w:tr>
      <w:tr w:rsidR="00BE1CA5" w:rsidRPr="00D36BCB" w:rsidTr="00BE1CA5">
        <w:trPr>
          <w:trHeight w:val="454"/>
          <w:jc w:val="center"/>
        </w:trPr>
        <w:tc>
          <w:tcPr>
            <w:tcW w:w="1134" w:type="dxa"/>
            <w:gridSpan w:val="6"/>
            <w:vAlign w:val="center"/>
          </w:tcPr>
          <w:p w:rsidR="00BE1CA5" w:rsidRPr="00D36BCB" w:rsidRDefault="00BE1CA5" w:rsidP="00BE1CA5">
            <w:pPr>
              <w:rPr>
                <w:rFonts w:ascii="Times New Roman" w:hAnsi="Times New Roman"/>
                <w:szCs w:val="21"/>
              </w:rPr>
            </w:pPr>
            <w:r w:rsidRPr="00D36BCB">
              <w:rPr>
                <w:rFonts w:ascii="Times New Roman" w:hAnsi="Times New Roman" w:hint="eastAsia"/>
                <w:szCs w:val="21"/>
              </w:rPr>
              <w:t>交货期：外贸合同生效之日起</w:t>
            </w:r>
            <w:r w:rsidRPr="00424FA4">
              <w:rPr>
                <w:rFonts w:ascii="Times New Roman" w:hAnsi="Times New Roman"/>
                <w:b/>
                <w:color w:val="0000FF"/>
                <w:szCs w:val="21"/>
              </w:rPr>
              <w:t>9</w:t>
            </w:r>
            <w:r w:rsidRPr="00424FA4">
              <w:rPr>
                <w:rFonts w:ascii="Times New Roman" w:hAnsi="Times New Roman" w:hint="eastAsia"/>
                <w:b/>
                <w:color w:val="0000FF"/>
                <w:szCs w:val="21"/>
              </w:rPr>
              <w:t>0</w:t>
            </w:r>
            <w:r w:rsidRPr="00424FA4">
              <w:rPr>
                <w:rFonts w:ascii="Times New Roman" w:hAnsi="Times New Roman" w:hint="eastAsia"/>
                <w:b/>
                <w:color w:val="0000FF"/>
                <w:szCs w:val="21"/>
              </w:rPr>
              <w:t>天</w:t>
            </w:r>
            <w:r w:rsidRPr="00D36BCB">
              <w:rPr>
                <w:rFonts w:ascii="Times New Roman" w:hAnsi="Times New Roman" w:hint="eastAsia"/>
                <w:szCs w:val="21"/>
              </w:rPr>
              <w:t>内。</w:t>
            </w:r>
          </w:p>
        </w:tc>
      </w:tr>
    </w:tbl>
    <w:p w:rsidR="000453BA" w:rsidRPr="00D36BCB" w:rsidRDefault="000453BA" w:rsidP="00D36BCB">
      <w:pPr>
        <w:numPr>
          <w:ilvl w:val="0"/>
          <w:numId w:val="1"/>
        </w:numPr>
        <w:spacing w:before="120" w:line="300" w:lineRule="auto"/>
        <w:ind w:left="391" w:hanging="391"/>
        <w:rPr>
          <w:rFonts w:ascii="Times New Roman" w:hAnsi="Times New Roman"/>
          <w:szCs w:val="21"/>
        </w:rPr>
      </w:pPr>
      <w:r w:rsidRPr="00D36BCB">
        <w:rPr>
          <w:rFonts w:ascii="Times New Roman" w:hAnsi="Times New Roman" w:hint="eastAsia"/>
          <w:szCs w:val="21"/>
        </w:rPr>
        <w:t>本设备的配置说明（供货清单）见附件</w:t>
      </w:r>
      <w:r w:rsidRPr="00D36BCB">
        <w:rPr>
          <w:rFonts w:ascii="Times New Roman" w:hAnsi="Times New Roman" w:hint="eastAsia"/>
          <w:szCs w:val="21"/>
        </w:rPr>
        <w:t>1</w:t>
      </w:r>
      <w:r w:rsidRPr="00D36BCB">
        <w:rPr>
          <w:rFonts w:ascii="Times New Roman" w:hAnsi="Times New Roman" w:hint="eastAsia"/>
          <w:szCs w:val="21"/>
        </w:rPr>
        <w:t>。本</w:t>
      </w:r>
      <w:r w:rsidR="00B71488" w:rsidRPr="00D36BCB">
        <w:rPr>
          <w:rFonts w:ascii="Times New Roman" w:hAnsi="Times New Roman" w:hint="eastAsia"/>
          <w:szCs w:val="21"/>
        </w:rPr>
        <w:t>设备</w:t>
      </w:r>
      <w:r w:rsidR="006965F6" w:rsidRPr="00D36BCB">
        <w:rPr>
          <w:rFonts w:ascii="Times New Roman" w:hAnsi="Times New Roman" w:hint="eastAsia"/>
          <w:szCs w:val="21"/>
        </w:rPr>
        <w:t>的</w:t>
      </w:r>
      <w:r w:rsidR="00B71488" w:rsidRPr="00D36BCB">
        <w:rPr>
          <w:rFonts w:ascii="Times New Roman" w:hAnsi="Times New Roman" w:hint="eastAsia"/>
          <w:szCs w:val="21"/>
        </w:rPr>
        <w:t>技术参数</w:t>
      </w:r>
      <w:r w:rsidR="00F93A3E" w:rsidRPr="00D36BCB">
        <w:rPr>
          <w:rFonts w:ascii="Times New Roman" w:hAnsi="Times New Roman" w:hint="eastAsia"/>
          <w:szCs w:val="21"/>
        </w:rPr>
        <w:t>（</w:t>
      </w:r>
      <w:r w:rsidR="00B71488" w:rsidRPr="00D36BCB">
        <w:rPr>
          <w:rFonts w:ascii="Times New Roman" w:hAnsi="Times New Roman" w:hint="eastAsia"/>
          <w:szCs w:val="21"/>
        </w:rPr>
        <w:t>技术说明</w:t>
      </w:r>
      <w:r w:rsidR="00F93A3E" w:rsidRPr="00D36BCB">
        <w:rPr>
          <w:rFonts w:ascii="Times New Roman" w:hAnsi="Times New Roman" w:hint="eastAsia"/>
          <w:szCs w:val="21"/>
        </w:rPr>
        <w:t>）</w:t>
      </w:r>
      <w:r w:rsidR="00B71488" w:rsidRPr="00D36BCB">
        <w:rPr>
          <w:rFonts w:ascii="Times New Roman" w:hAnsi="Times New Roman" w:hint="eastAsia"/>
          <w:szCs w:val="21"/>
        </w:rPr>
        <w:t>见附件</w:t>
      </w:r>
      <w:r w:rsidR="00B71488" w:rsidRPr="00D36BCB">
        <w:rPr>
          <w:rFonts w:ascii="Times New Roman" w:hAnsi="Times New Roman" w:hint="eastAsia"/>
          <w:szCs w:val="21"/>
        </w:rPr>
        <w:t>2</w:t>
      </w:r>
      <w:r w:rsidR="00B71488" w:rsidRPr="00D36BCB">
        <w:rPr>
          <w:rFonts w:ascii="Times New Roman" w:hAnsi="Times New Roman" w:hint="eastAsia"/>
          <w:szCs w:val="21"/>
        </w:rPr>
        <w:t>。</w:t>
      </w:r>
      <w:r w:rsidR="00A95122" w:rsidRPr="00D36BCB">
        <w:rPr>
          <w:rFonts w:ascii="Times New Roman" w:hAnsi="Times New Roman" w:hint="eastAsia"/>
          <w:szCs w:val="21"/>
        </w:rPr>
        <w:t>本设备的</w:t>
      </w:r>
      <w:r w:rsidRPr="00D36BCB">
        <w:rPr>
          <w:rFonts w:ascii="Times New Roman" w:hAnsi="Times New Roman" w:hint="eastAsia"/>
          <w:szCs w:val="21"/>
        </w:rPr>
        <w:t>乙方售后服务承诺书</w:t>
      </w:r>
      <w:r w:rsidR="00A95122" w:rsidRPr="00D36BCB">
        <w:rPr>
          <w:rFonts w:ascii="Times New Roman" w:hAnsi="Times New Roman" w:hint="eastAsia"/>
          <w:szCs w:val="21"/>
        </w:rPr>
        <w:t>，</w:t>
      </w:r>
      <w:r w:rsidRPr="00D36BCB">
        <w:rPr>
          <w:rFonts w:ascii="Times New Roman" w:hAnsi="Times New Roman" w:hint="eastAsia"/>
          <w:szCs w:val="21"/>
        </w:rPr>
        <w:t>见附件</w:t>
      </w:r>
      <w:r w:rsidRPr="00D36BCB">
        <w:rPr>
          <w:rFonts w:ascii="Times New Roman" w:hAnsi="Times New Roman" w:hint="eastAsia"/>
          <w:szCs w:val="21"/>
        </w:rPr>
        <w:t>3</w:t>
      </w:r>
      <w:r w:rsidRPr="00D36BCB">
        <w:rPr>
          <w:rFonts w:ascii="Times New Roman" w:hAnsi="Times New Roman" w:hint="eastAsia"/>
          <w:szCs w:val="21"/>
        </w:rPr>
        <w:t>。</w:t>
      </w:r>
    </w:p>
    <w:p w:rsidR="00B71488" w:rsidRPr="00D36BCB" w:rsidRDefault="00023ED2" w:rsidP="00D36BCB">
      <w:pPr>
        <w:numPr>
          <w:ilvl w:val="0"/>
          <w:numId w:val="1"/>
        </w:numPr>
        <w:spacing w:line="300" w:lineRule="auto"/>
        <w:ind w:left="391" w:hanging="391"/>
        <w:rPr>
          <w:rFonts w:ascii="Times New Roman" w:hAnsi="Times New Roman"/>
          <w:szCs w:val="21"/>
        </w:rPr>
      </w:pPr>
      <w:r w:rsidRPr="00D36BCB">
        <w:rPr>
          <w:rFonts w:ascii="Times New Roman" w:hAnsi="Times New Roman" w:hint="eastAsia"/>
          <w:szCs w:val="21"/>
        </w:rPr>
        <w:t>本设备</w:t>
      </w:r>
      <w:r w:rsidR="00B71488" w:rsidRPr="00D36BCB">
        <w:rPr>
          <w:rFonts w:ascii="Times New Roman" w:hAnsi="Times New Roman" w:hint="eastAsia"/>
          <w:szCs w:val="21"/>
        </w:rPr>
        <w:t>到达甲方现场后，</w:t>
      </w:r>
      <w:r w:rsidR="001D3805" w:rsidRPr="00D36BCB">
        <w:rPr>
          <w:rFonts w:ascii="Times New Roman" w:hAnsi="Times New Roman" w:hint="eastAsia"/>
          <w:szCs w:val="21"/>
        </w:rPr>
        <w:t>乙方</w:t>
      </w:r>
      <w:r w:rsidR="000453BA" w:rsidRPr="00D36BCB">
        <w:rPr>
          <w:rFonts w:ascii="Times New Roman" w:hAnsi="Times New Roman" w:hint="eastAsia"/>
          <w:szCs w:val="21"/>
        </w:rPr>
        <w:t>按甲方的通知</w:t>
      </w:r>
      <w:r w:rsidR="001D3805" w:rsidRPr="00D36BCB">
        <w:rPr>
          <w:rFonts w:ascii="Times New Roman" w:hAnsi="Times New Roman" w:hint="eastAsia"/>
          <w:szCs w:val="21"/>
        </w:rPr>
        <w:t>，选派经验丰富的工程师</w:t>
      </w:r>
      <w:r w:rsidR="00B71488" w:rsidRPr="00D36BCB">
        <w:rPr>
          <w:rFonts w:ascii="Times New Roman" w:hAnsi="Times New Roman" w:hint="eastAsia"/>
          <w:szCs w:val="21"/>
        </w:rPr>
        <w:t>到甲方实验室按照本协议附件</w:t>
      </w:r>
      <w:r w:rsidR="00B71488" w:rsidRPr="00D36BCB">
        <w:rPr>
          <w:rFonts w:ascii="Times New Roman" w:hAnsi="Times New Roman" w:hint="eastAsia"/>
          <w:szCs w:val="21"/>
        </w:rPr>
        <w:t>1</w:t>
      </w:r>
      <w:r w:rsidR="00B71488" w:rsidRPr="00D36BCB">
        <w:rPr>
          <w:rFonts w:ascii="Times New Roman" w:hAnsi="Times New Roman" w:hint="eastAsia"/>
          <w:szCs w:val="21"/>
        </w:rPr>
        <w:t>的项目进行开箱验货，并进行免费安装调试工作。</w:t>
      </w:r>
    </w:p>
    <w:p w:rsidR="00FF6084" w:rsidRDefault="00293998" w:rsidP="00FF6084">
      <w:pPr>
        <w:numPr>
          <w:ilvl w:val="0"/>
          <w:numId w:val="1"/>
        </w:numPr>
        <w:spacing w:line="300" w:lineRule="auto"/>
        <w:rPr>
          <w:rFonts w:ascii="Times New Roman" w:hAnsi="Times New Roman"/>
          <w:szCs w:val="21"/>
        </w:rPr>
      </w:pPr>
      <w:r w:rsidRPr="00D36BCB">
        <w:rPr>
          <w:rFonts w:ascii="Times New Roman" w:hAnsi="Times New Roman" w:hint="eastAsia"/>
          <w:szCs w:val="21"/>
        </w:rPr>
        <w:t>本设备安装调试后，由甲方试用一个月。设备运行正常后，按照</w:t>
      </w:r>
      <w:r w:rsidR="000453BA" w:rsidRPr="00D36BCB">
        <w:rPr>
          <w:rFonts w:ascii="Times New Roman" w:hAnsi="Times New Roman" w:hint="eastAsia"/>
          <w:szCs w:val="21"/>
        </w:rPr>
        <w:t>附件</w:t>
      </w:r>
      <w:r w:rsidR="000453BA" w:rsidRPr="00D36BCB">
        <w:rPr>
          <w:rFonts w:ascii="Times New Roman" w:hAnsi="Times New Roman" w:hint="eastAsia"/>
          <w:szCs w:val="21"/>
        </w:rPr>
        <w:t>2</w:t>
      </w:r>
      <w:r w:rsidRPr="00D36BCB">
        <w:rPr>
          <w:rFonts w:ascii="Times New Roman" w:hAnsi="Times New Roman" w:hint="eastAsia"/>
          <w:szCs w:val="21"/>
        </w:rPr>
        <w:t>以及</w:t>
      </w:r>
      <w:r w:rsidR="000453BA" w:rsidRPr="00D36BCB">
        <w:rPr>
          <w:rFonts w:ascii="Times New Roman" w:hAnsi="Times New Roman" w:hint="eastAsia"/>
          <w:szCs w:val="21"/>
        </w:rPr>
        <w:t>随机附带的技术指标</w:t>
      </w:r>
      <w:r w:rsidR="00FF6084">
        <w:rPr>
          <w:rFonts w:ascii="Times New Roman" w:hAnsi="Times New Roman" w:hint="eastAsia"/>
          <w:szCs w:val="21"/>
        </w:rPr>
        <w:t>进行验收</w:t>
      </w:r>
      <w:r w:rsidR="00FF6084" w:rsidRPr="00FF6084">
        <w:rPr>
          <w:rFonts w:ascii="Times New Roman" w:hAnsi="Times New Roman" w:hint="eastAsia"/>
          <w:szCs w:val="21"/>
        </w:rPr>
        <w:t>，各项指标均满足要求</w:t>
      </w:r>
      <w:r w:rsidR="00FF6084">
        <w:rPr>
          <w:rFonts w:ascii="Times New Roman" w:hAnsi="Times New Roman" w:hint="eastAsia"/>
          <w:szCs w:val="21"/>
        </w:rPr>
        <w:t>后</w:t>
      </w:r>
      <w:r w:rsidR="00FF6084" w:rsidRPr="00FF6084">
        <w:rPr>
          <w:rFonts w:ascii="Times New Roman" w:hAnsi="Times New Roman" w:hint="eastAsia"/>
          <w:szCs w:val="21"/>
        </w:rPr>
        <w:t>，</w:t>
      </w:r>
      <w:r w:rsidR="00FF6084">
        <w:rPr>
          <w:rFonts w:ascii="Times New Roman" w:hAnsi="Times New Roman" w:hint="eastAsia"/>
          <w:szCs w:val="21"/>
        </w:rPr>
        <w:t>双方签署验收报告</w:t>
      </w:r>
      <w:r w:rsidR="00FF6084">
        <w:rPr>
          <w:rFonts w:ascii="Times New Roman" w:hAnsi="Times New Roman"/>
          <w:szCs w:val="21"/>
        </w:rPr>
        <w:t>和</w:t>
      </w:r>
      <w:r w:rsidR="001A55FD">
        <w:rPr>
          <w:rFonts w:ascii="Times New Roman" w:hAnsi="Times New Roman" w:hint="eastAsia"/>
          <w:szCs w:val="21"/>
        </w:rPr>
        <w:t>验收</w:t>
      </w:r>
      <w:r w:rsidR="00FF6084">
        <w:rPr>
          <w:rFonts w:ascii="Times New Roman" w:hAnsi="Times New Roman"/>
          <w:szCs w:val="21"/>
        </w:rPr>
        <w:t>合格</w:t>
      </w:r>
      <w:r w:rsidR="00FF6084" w:rsidRPr="00FF6084">
        <w:rPr>
          <w:rFonts w:ascii="Times New Roman" w:hAnsi="Times New Roman" w:hint="eastAsia"/>
          <w:szCs w:val="21"/>
        </w:rPr>
        <w:t>书。</w:t>
      </w:r>
    </w:p>
    <w:p w:rsidR="00293998" w:rsidRPr="00D36BCB" w:rsidRDefault="005E4A43" w:rsidP="00FF6084">
      <w:pPr>
        <w:numPr>
          <w:ilvl w:val="0"/>
          <w:numId w:val="1"/>
        </w:numPr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质保期从双方签署验收合格书之日起计算，本套</w:t>
      </w:r>
      <w:r>
        <w:rPr>
          <w:rFonts w:ascii="Times New Roman" w:hAnsi="Times New Roman"/>
          <w:szCs w:val="21"/>
        </w:rPr>
        <w:t>设备的质保期为</w:t>
      </w:r>
      <w:r w:rsidR="0045456C" w:rsidRPr="00424FA4">
        <w:rPr>
          <w:rFonts w:ascii="Times New Roman" w:hAnsi="Times New Roman" w:hint="eastAsia"/>
          <w:b/>
          <w:color w:val="0000FF"/>
          <w:szCs w:val="21"/>
          <w:highlight w:val="yellow"/>
        </w:rPr>
        <w:t>叁</w:t>
      </w:r>
      <w:r w:rsidRPr="00424FA4">
        <w:rPr>
          <w:rFonts w:ascii="Times New Roman" w:hAnsi="Times New Roman"/>
          <w:b/>
          <w:color w:val="0000FF"/>
          <w:szCs w:val="21"/>
          <w:highlight w:val="yellow"/>
        </w:rPr>
        <w:t>年</w:t>
      </w:r>
      <w:r>
        <w:rPr>
          <w:rFonts w:ascii="Times New Roman" w:hAnsi="Times New Roman"/>
          <w:szCs w:val="21"/>
        </w:rPr>
        <w:t>。</w:t>
      </w:r>
    </w:p>
    <w:p w:rsidR="00B71488" w:rsidRPr="00D36BCB" w:rsidRDefault="00B71488" w:rsidP="00D36BCB">
      <w:pPr>
        <w:numPr>
          <w:ilvl w:val="0"/>
          <w:numId w:val="1"/>
        </w:numPr>
        <w:spacing w:line="300" w:lineRule="auto"/>
        <w:ind w:left="391" w:hanging="391"/>
        <w:rPr>
          <w:rFonts w:ascii="Times New Roman" w:hAnsi="Times New Roman"/>
          <w:szCs w:val="21"/>
        </w:rPr>
      </w:pPr>
      <w:r w:rsidRPr="00D36BCB">
        <w:rPr>
          <w:rFonts w:ascii="Times New Roman" w:hAnsi="Times New Roman" w:hint="eastAsia"/>
          <w:szCs w:val="21"/>
        </w:rPr>
        <w:t>本协议作为购货合同的附件，与购货合同具有同等法律效力。</w:t>
      </w:r>
    </w:p>
    <w:p w:rsidR="00B71488" w:rsidRPr="00D36BCB" w:rsidRDefault="00B71488" w:rsidP="00D36BCB">
      <w:pPr>
        <w:numPr>
          <w:ilvl w:val="0"/>
          <w:numId w:val="1"/>
        </w:numPr>
        <w:spacing w:line="300" w:lineRule="auto"/>
        <w:ind w:left="391" w:hanging="391"/>
        <w:rPr>
          <w:rFonts w:ascii="Times New Roman" w:hAnsi="Times New Roman"/>
          <w:szCs w:val="21"/>
        </w:rPr>
      </w:pPr>
      <w:r w:rsidRPr="00D36BCB">
        <w:rPr>
          <w:rFonts w:ascii="Times New Roman" w:hAnsi="Times New Roman" w:hint="eastAsia"/>
          <w:szCs w:val="21"/>
        </w:rPr>
        <w:t>本协议正本一式</w:t>
      </w:r>
      <w:r w:rsidR="00BF3635" w:rsidRPr="00D36BCB">
        <w:rPr>
          <w:rFonts w:ascii="Times New Roman" w:hAnsi="Times New Roman" w:hint="eastAsia"/>
          <w:szCs w:val="21"/>
        </w:rPr>
        <w:t>四</w:t>
      </w:r>
      <w:r w:rsidRPr="00D36BCB">
        <w:rPr>
          <w:rFonts w:ascii="Times New Roman" w:hAnsi="Times New Roman" w:hint="eastAsia"/>
          <w:szCs w:val="21"/>
        </w:rPr>
        <w:t>份，甲乙双方各执</w:t>
      </w:r>
      <w:r w:rsidR="00BF3635" w:rsidRPr="00D36BCB">
        <w:rPr>
          <w:rFonts w:ascii="Times New Roman" w:hAnsi="Times New Roman" w:hint="eastAsia"/>
          <w:szCs w:val="21"/>
        </w:rPr>
        <w:t>两</w:t>
      </w:r>
      <w:r w:rsidRPr="00D36BCB">
        <w:rPr>
          <w:rFonts w:ascii="Times New Roman" w:hAnsi="Times New Roman" w:hint="eastAsia"/>
          <w:szCs w:val="21"/>
        </w:rPr>
        <w:t>份</w:t>
      </w:r>
      <w:r w:rsidR="00023ED2" w:rsidRPr="00D36BCB">
        <w:rPr>
          <w:rFonts w:ascii="Times New Roman" w:hAnsi="Times New Roman" w:hint="eastAsia"/>
          <w:szCs w:val="21"/>
        </w:rPr>
        <w:t>，经双方代表签字盖章后生效</w:t>
      </w:r>
      <w:r w:rsidRPr="00D36BCB">
        <w:rPr>
          <w:rFonts w:ascii="Times New Roman" w:hAnsi="Times New Roman" w:hint="eastAsia"/>
          <w:szCs w:val="21"/>
        </w:rPr>
        <w:t>。</w:t>
      </w:r>
    </w:p>
    <w:p w:rsidR="00B71488" w:rsidRPr="00D36BCB" w:rsidRDefault="00B71488" w:rsidP="00D36BCB">
      <w:pPr>
        <w:numPr>
          <w:ilvl w:val="0"/>
          <w:numId w:val="1"/>
        </w:numPr>
        <w:spacing w:line="300" w:lineRule="auto"/>
        <w:ind w:left="391" w:hanging="391"/>
        <w:rPr>
          <w:rFonts w:ascii="Times New Roman" w:hAnsi="Times New Roman"/>
          <w:szCs w:val="21"/>
        </w:rPr>
      </w:pPr>
      <w:r w:rsidRPr="00D36BCB">
        <w:rPr>
          <w:rFonts w:ascii="Times New Roman" w:hAnsi="Times New Roman" w:hint="eastAsia"/>
          <w:szCs w:val="21"/>
        </w:rPr>
        <w:t>本协议未尽事宜，双方协商解决</w:t>
      </w:r>
      <w:r w:rsidR="00023ED2" w:rsidRPr="00D36BCB">
        <w:rPr>
          <w:rFonts w:ascii="Times New Roman" w:hAnsi="Times New Roman" w:hint="eastAsia"/>
          <w:szCs w:val="21"/>
        </w:rPr>
        <w:t>。</w:t>
      </w:r>
    </w:p>
    <w:p w:rsidR="004E06E6" w:rsidRDefault="004E06E6" w:rsidP="00EE17B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851"/>
        <w:gridCol w:w="4253"/>
      </w:tblGrid>
      <w:tr w:rsidR="00BF7797" w:rsidRPr="00FF6084" w:rsidTr="0045289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4E06E6" w:rsidRPr="00FF6084" w:rsidRDefault="004E06E6" w:rsidP="00452891">
            <w:pPr>
              <w:jc w:val="center"/>
              <w:rPr>
                <w:rFonts w:eastAsia="黑体"/>
                <w:szCs w:val="21"/>
              </w:rPr>
            </w:pPr>
            <w:r w:rsidRPr="00FF6084">
              <w:rPr>
                <w:rFonts w:eastAsia="黑体" w:hint="eastAsia"/>
                <w:szCs w:val="21"/>
              </w:rPr>
              <w:t>甲方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E06E6" w:rsidRPr="00FF6084" w:rsidRDefault="004E06E6" w:rsidP="00EE17B0">
            <w:pPr>
              <w:rPr>
                <w:rFonts w:eastAsia="黑体"/>
                <w:szCs w:val="21"/>
              </w:rPr>
            </w:pPr>
            <w:r w:rsidRPr="00FF6084">
              <w:rPr>
                <w:rFonts w:eastAsia="黑体" w:hint="eastAsia"/>
                <w:szCs w:val="21"/>
              </w:rPr>
              <w:t>上海交通大学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E6" w:rsidRPr="00FF6084" w:rsidRDefault="004E06E6" w:rsidP="00452891">
            <w:pPr>
              <w:jc w:val="center"/>
              <w:rPr>
                <w:rFonts w:eastAsia="黑体"/>
                <w:szCs w:val="21"/>
              </w:rPr>
            </w:pPr>
            <w:r w:rsidRPr="00FF6084">
              <w:rPr>
                <w:rFonts w:eastAsia="黑体" w:hint="eastAsia"/>
                <w:szCs w:val="21"/>
              </w:rPr>
              <w:t>乙方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E06E6" w:rsidRPr="00FF6084" w:rsidRDefault="00424FA4" w:rsidP="00EE17B0">
            <w:pPr>
              <w:rPr>
                <w:rFonts w:eastAsia="黑体"/>
                <w:szCs w:val="21"/>
              </w:rPr>
            </w:pPr>
            <w:r w:rsidRPr="00424FA4">
              <w:rPr>
                <w:rFonts w:eastAsia="黑体" w:hint="eastAsia"/>
                <w:color w:val="0000FF"/>
                <w:szCs w:val="21"/>
              </w:rPr>
              <w:t>某</w:t>
            </w:r>
            <w:r w:rsidRPr="00424FA4">
              <w:rPr>
                <w:rFonts w:eastAsia="黑体"/>
                <w:color w:val="0000FF"/>
                <w:szCs w:val="21"/>
              </w:rPr>
              <w:t>某某</w:t>
            </w:r>
            <w:r w:rsidR="00D36BCB" w:rsidRPr="00FF6084">
              <w:rPr>
                <w:rFonts w:eastAsia="黑体" w:hint="eastAsia"/>
                <w:szCs w:val="21"/>
              </w:rPr>
              <w:t>有限公司</w:t>
            </w:r>
          </w:p>
        </w:tc>
      </w:tr>
      <w:tr w:rsidR="00BF7797" w:rsidRPr="00FF6084" w:rsidTr="0045289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4E06E6" w:rsidRPr="00FF6084" w:rsidRDefault="00452891" w:rsidP="00452891">
            <w:pPr>
              <w:jc w:val="center"/>
              <w:rPr>
                <w:rFonts w:ascii="Times New Roman" w:hAnsi="Times New Roman"/>
                <w:szCs w:val="21"/>
              </w:rPr>
            </w:pPr>
            <w:r w:rsidRPr="00FF6084">
              <w:rPr>
                <w:rFonts w:ascii="Times New Roman" w:hAnsi="Times New Roman" w:hint="eastAsia"/>
                <w:szCs w:val="21"/>
              </w:rPr>
              <w:t>地址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E06E6" w:rsidRPr="00FF6084" w:rsidRDefault="004E06E6" w:rsidP="00EE17B0">
            <w:pPr>
              <w:rPr>
                <w:rFonts w:ascii="Times New Roman" w:hAnsi="Times New Roman"/>
                <w:szCs w:val="21"/>
              </w:rPr>
            </w:pPr>
            <w:r w:rsidRPr="00FF6084">
              <w:rPr>
                <w:rFonts w:ascii="Times New Roman" w:hAnsi="Times New Roman" w:hint="eastAsia"/>
                <w:szCs w:val="21"/>
              </w:rPr>
              <w:t>上海市东川路</w:t>
            </w:r>
            <w:r w:rsidRPr="00FF6084">
              <w:rPr>
                <w:rFonts w:ascii="Times New Roman" w:hAnsi="Times New Roman" w:hint="eastAsia"/>
                <w:szCs w:val="21"/>
              </w:rPr>
              <w:t>800</w:t>
            </w:r>
            <w:r w:rsidRPr="00FF6084">
              <w:rPr>
                <w:rFonts w:ascii="Times New Roman" w:hAnsi="Times New Roman" w:hint="eastAsia"/>
                <w:szCs w:val="21"/>
              </w:rPr>
              <w:t>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E6" w:rsidRPr="00FF6084" w:rsidRDefault="00452891" w:rsidP="00452891">
            <w:pPr>
              <w:jc w:val="center"/>
              <w:rPr>
                <w:rFonts w:ascii="Times New Roman" w:hAnsi="Times New Roman"/>
                <w:szCs w:val="21"/>
              </w:rPr>
            </w:pPr>
            <w:r w:rsidRPr="00FF6084">
              <w:rPr>
                <w:rFonts w:ascii="Times New Roman" w:hAnsi="Times New Roman" w:hint="eastAsia"/>
                <w:szCs w:val="21"/>
              </w:rPr>
              <w:t>地址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E06E6" w:rsidRPr="00FF6084" w:rsidRDefault="004E06E6" w:rsidP="00EE17B0">
            <w:pPr>
              <w:rPr>
                <w:rFonts w:ascii="Times New Roman" w:hAnsi="Times New Roman"/>
                <w:szCs w:val="21"/>
              </w:rPr>
            </w:pPr>
          </w:p>
        </w:tc>
      </w:tr>
      <w:tr w:rsidR="00452891" w:rsidRPr="00FF6084" w:rsidTr="0045289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452891" w:rsidRPr="00FF6084" w:rsidRDefault="00452891" w:rsidP="00452891">
            <w:pPr>
              <w:jc w:val="center"/>
              <w:rPr>
                <w:rFonts w:ascii="Times New Roman" w:hAnsi="Times New Roman"/>
                <w:szCs w:val="21"/>
              </w:rPr>
            </w:pPr>
            <w:r w:rsidRPr="00FF6084">
              <w:rPr>
                <w:rFonts w:ascii="Times New Roman" w:hAnsi="Times New Roman" w:hint="eastAsia"/>
                <w:szCs w:val="21"/>
              </w:rPr>
              <w:t>联系人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52891" w:rsidRPr="00FF6084" w:rsidRDefault="00452891" w:rsidP="0045289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891" w:rsidRPr="00FF6084" w:rsidRDefault="00452891" w:rsidP="00452891">
            <w:pPr>
              <w:jc w:val="center"/>
              <w:rPr>
                <w:rFonts w:ascii="Times New Roman" w:hAnsi="Times New Roman"/>
                <w:szCs w:val="21"/>
              </w:rPr>
            </w:pPr>
            <w:r w:rsidRPr="00FF6084">
              <w:rPr>
                <w:rFonts w:ascii="Times New Roman" w:hAnsi="Times New Roman" w:hint="eastAsia"/>
                <w:szCs w:val="21"/>
              </w:rPr>
              <w:t>联系人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52891" w:rsidRPr="00FF6084" w:rsidRDefault="00452891" w:rsidP="00EE17B0">
            <w:pPr>
              <w:rPr>
                <w:rFonts w:ascii="Times New Roman" w:hAnsi="Times New Roman"/>
                <w:szCs w:val="21"/>
              </w:rPr>
            </w:pPr>
          </w:p>
        </w:tc>
      </w:tr>
      <w:tr w:rsidR="00BF7797" w:rsidRPr="00FF6084" w:rsidTr="0045289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4E06E6" w:rsidRPr="00FF6084" w:rsidRDefault="00452891" w:rsidP="00452891">
            <w:pPr>
              <w:jc w:val="center"/>
              <w:rPr>
                <w:rFonts w:ascii="Times New Roman" w:hAnsi="Times New Roman"/>
                <w:szCs w:val="21"/>
              </w:rPr>
            </w:pPr>
            <w:r w:rsidRPr="00FF6084">
              <w:rPr>
                <w:rFonts w:ascii="Times New Roman" w:hAnsi="Times New Roman" w:hint="eastAsia"/>
                <w:szCs w:val="21"/>
              </w:rPr>
              <w:t>电话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E06E6" w:rsidRPr="00FF6084" w:rsidRDefault="004E06E6" w:rsidP="0045289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E06E6" w:rsidRPr="00FF6084" w:rsidRDefault="004E06E6" w:rsidP="00452891">
            <w:pPr>
              <w:jc w:val="center"/>
              <w:rPr>
                <w:rFonts w:ascii="Times New Roman" w:hAnsi="Times New Roman"/>
                <w:szCs w:val="21"/>
              </w:rPr>
            </w:pPr>
            <w:r w:rsidRPr="00FF6084">
              <w:rPr>
                <w:rFonts w:ascii="Times New Roman" w:hAnsi="Times New Roman" w:hint="eastAsia"/>
                <w:szCs w:val="21"/>
              </w:rPr>
              <w:t>电话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E06E6" w:rsidRPr="00FF6084" w:rsidRDefault="004E06E6" w:rsidP="00EE17B0">
            <w:pPr>
              <w:rPr>
                <w:rFonts w:ascii="Times New Roman" w:hAnsi="Times New Roman"/>
                <w:szCs w:val="21"/>
              </w:rPr>
            </w:pPr>
          </w:p>
        </w:tc>
      </w:tr>
      <w:tr w:rsidR="00452891" w:rsidRPr="00FF6084" w:rsidTr="0045289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452891" w:rsidRPr="00FF6084" w:rsidRDefault="00452891" w:rsidP="00452891">
            <w:pPr>
              <w:jc w:val="center"/>
              <w:rPr>
                <w:rFonts w:ascii="Times New Roman" w:hAnsi="Times New Roman"/>
                <w:szCs w:val="21"/>
              </w:rPr>
            </w:pPr>
            <w:r w:rsidRPr="00FF6084">
              <w:rPr>
                <w:rFonts w:ascii="Times New Roman" w:hAnsi="Times New Roman" w:hint="eastAsia"/>
                <w:szCs w:val="21"/>
              </w:rPr>
              <w:t>手机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52891" w:rsidRPr="00FF6084" w:rsidRDefault="00452891" w:rsidP="0045289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891" w:rsidRPr="00FF6084" w:rsidRDefault="00452891" w:rsidP="00452891">
            <w:pPr>
              <w:jc w:val="center"/>
              <w:rPr>
                <w:rFonts w:ascii="Times New Roman" w:hAnsi="Times New Roman"/>
                <w:szCs w:val="21"/>
              </w:rPr>
            </w:pPr>
            <w:r w:rsidRPr="00FF6084">
              <w:rPr>
                <w:rFonts w:ascii="Times New Roman" w:hAnsi="Times New Roman" w:hint="eastAsia"/>
                <w:szCs w:val="21"/>
              </w:rPr>
              <w:t>手机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52891" w:rsidRPr="00FF6084" w:rsidRDefault="00452891" w:rsidP="00EE17B0">
            <w:pPr>
              <w:rPr>
                <w:rFonts w:ascii="Times New Roman" w:hAnsi="Times New Roman"/>
                <w:szCs w:val="21"/>
              </w:rPr>
            </w:pPr>
          </w:p>
        </w:tc>
      </w:tr>
      <w:tr w:rsidR="00452891" w:rsidRPr="00FF6084" w:rsidTr="0045289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452891" w:rsidRPr="00FF6084" w:rsidRDefault="00452891" w:rsidP="00452891">
            <w:pPr>
              <w:jc w:val="center"/>
              <w:rPr>
                <w:rFonts w:ascii="Times New Roman" w:hAnsi="Times New Roman"/>
                <w:szCs w:val="21"/>
              </w:rPr>
            </w:pPr>
            <w:r w:rsidRPr="00FF6084">
              <w:rPr>
                <w:rFonts w:ascii="Times New Roman" w:hAnsi="Times New Roman" w:hint="eastAsia"/>
                <w:szCs w:val="21"/>
              </w:rPr>
              <w:t>Email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52891" w:rsidRPr="00FF6084" w:rsidRDefault="00452891" w:rsidP="0045289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891" w:rsidRPr="00FF6084" w:rsidRDefault="00452891" w:rsidP="00452891">
            <w:pPr>
              <w:jc w:val="center"/>
              <w:rPr>
                <w:rFonts w:ascii="Times New Roman" w:hAnsi="Times New Roman"/>
                <w:szCs w:val="21"/>
              </w:rPr>
            </w:pPr>
            <w:r w:rsidRPr="00FF6084">
              <w:rPr>
                <w:rFonts w:ascii="Times New Roman" w:hAnsi="Times New Roman" w:hint="eastAsia"/>
                <w:szCs w:val="21"/>
              </w:rPr>
              <w:t>Email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52891" w:rsidRPr="00FF6084" w:rsidRDefault="00452891" w:rsidP="00EE17B0">
            <w:pPr>
              <w:rPr>
                <w:rFonts w:ascii="Times New Roman" w:hAnsi="Times New Roman"/>
                <w:szCs w:val="21"/>
              </w:rPr>
            </w:pPr>
          </w:p>
        </w:tc>
      </w:tr>
      <w:tr w:rsidR="00BF7797" w:rsidRPr="00FF6084" w:rsidTr="0045289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60641E" w:rsidRPr="00FF6084" w:rsidRDefault="004E06E6" w:rsidP="00452891">
            <w:pPr>
              <w:jc w:val="center"/>
              <w:rPr>
                <w:rFonts w:ascii="Times New Roman" w:hAnsi="Times New Roman"/>
                <w:szCs w:val="21"/>
              </w:rPr>
            </w:pPr>
            <w:r w:rsidRPr="00FF6084">
              <w:rPr>
                <w:rFonts w:ascii="Times New Roman" w:hAnsi="Times New Roman" w:hint="eastAsia"/>
                <w:szCs w:val="21"/>
              </w:rPr>
              <w:t>代表</w:t>
            </w:r>
          </w:p>
          <w:p w:rsidR="004E06E6" w:rsidRPr="00FF6084" w:rsidRDefault="00452891" w:rsidP="00452891">
            <w:pPr>
              <w:jc w:val="center"/>
              <w:rPr>
                <w:rFonts w:ascii="Times New Roman" w:hAnsi="Times New Roman"/>
                <w:szCs w:val="21"/>
              </w:rPr>
            </w:pPr>
            <w:r w:rsidRPr="00FF6084">
              <w:rPr>
                <w:rFonts w:ascii="Times New Roman" w:hAnsi="Times New Roman" w:hint="eastAsia"/>
                <w:szCs w:val="21"/>
              </w:rPr>
              <w:t>签字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E06E6" w:rsidRPr="00FF6084" w:rsidRDefault="004E06E6" w:rsidP="00EE17B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641E" w:rsidRPr="00FF6084" w:rsidRDefault="004E06E6" w:rsidP="00452891">
            <w:pPr>
              <w:jc w:val="center"/>
              <w:rPr>
                <w:rFonts w:ascii="Times New Roman" w:hAnsi="Times New Roman"/>
                <w:szCs w:val="21"/>
              </w:rPr>
            </w:pPr>
            <w:r w:rsidRPr="00FF6084">
              <w:rPr>
                <w:rFonts w:ascii="Times New Roman" w:hAnsi="Times New Roman" w:hint="eastAsia"/>
                <w:szCs w:val="21"/>
              </w:rPr>
              <w:t>代表</w:t>
            </w:r>
          </w:p>
          <w:p w:rsidR="004E06E6" w:rsidRPr="00FF6084" w:rsidRDefault="00452891" w:rsidP="00452891">
            <w:pPr>
              <w:jc w:val="center"/>
              <w:rPr>
                <w:rFonts w:ascii="Times New Roman" w:hAnsi="Times New Roman"/>
                <w:szCs w:val="21"/>
              </w:rPr>
            </w:pPr>
            <w:r w:rsidRPr="00FF6084">
              <w:rPr>
                <w:rFonts w:ascii="Times New Roman" w:hAnsi="Times New Roman" w:hint="eastAsia"/>
                <w:szCs w:val="21"/>
              </w:rPr>
              <w:t>签字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E06E6" w:rsidRPr="00FF6084" w:rsidRDefault="004E06E6" w:rsidP="00EE17B0">
            <w:pPr>
              <w:rPr>
                <w:rFonts w:ascii="Times New Roman" w:hAnsi="Times New Roman"/>
                <w:szCs w:val="21"/>
              </w:rPr>
            </w:pPr>
          </w:p>
        </w:tc>
      </w:tr>
      <w:tr w:rsidR="00BF7797" w:rsidRPr="00FF6084" w:rsidTr="0045289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4E06E6" w:rsidRPr="00FF6084" w:rsidRDefault="004E06E6" w:rsidP="00452891">
            <w:pPr>
              <w:jc w:val="center"/>
              <w:rPr>
                <w:rFonts w:ascii="Times New Roman" w:hAnsi="Times New Roman"/>
                <w:szCs w:val="21"/>
              </w:rPr>
            </w:pPr>
            <w:r w:rsidRPr="00FF6084">
              <w:rPr>
                <w:rFonts w:ascii="Times New Roman" w:hAnsi="Times New Roman" w:hint="eastAsia"/>
                <w:szCs w:val="21"/>
              </w:rPr>
              <w:t>日期：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E06E6" w:rsidRPr="00FF6084" w:rsidRDefault="0056307A" w:rsidP="00920A3E">
            <w:pPr>
              <w:ind w:right="317"/>
              <w:jc w:val="right"/>
              <w:rPr>
                <w:rFonts w:ascii="Times New Roman" w:hAnsi="Times New Roman"/>
                <w:szCs w:val="21"/>
              </w:rPr>
            </w:pPr>
            <w:r w:rsidRPr="00424FA4">
              <w:rPr>
                <w:rFonts w:ascii="Times New Roman" w:hAnsi="Times New Roman" w:hint="eastAsia"/>
                <w:color w:val="0000FF"/>
                <w:szCs w:val="21"/>
                <w:highlight w:val="yellow"/>
              </w:rPr>
              <w:t>20</w:t>
            </w:r>
            <w:r w:rsidR="00920A3E">
              <w:rPr>
                <w:rFonts w:ascii="Times New Roman" w:hAnsi="Times New Roman"/>
                <w:color w:val="0000FF"/>
                <w:szCs w:val="21"/>
                <w:highlight w:val="yellow"/>
              </w:rPr>
              <w:t>xx</w:t>
            </w:r>
            <w:r w:rsidR="009944B1" w:rsidRPr="00424FA4">
              <w:rPr>
                <w:rFonts w:ascii="Times New Roman" w:hAnsi="Times New Roman" w:hint="eastAsia"/>
                <w:color w:val="0000FF"/>
                <w:szCs w:val="21"/>
                <w:highlight w:val="yellow"/>
              </w:rPr>
              <w:t>年</w:t>
            </w:r>
            <w:r w:rsidR="00424FA4" w:rsidRPr="00424FA4">
              <w:rPr>
                <w:rFonts w:ascii="Times New Roman" w:hAnsi="Times New Roman"/>
                <w:color w:val="0000FF"/>
                <w:szCs w:val="21"/>
                <w:highlight w:val="yellow"/>
              </w:rPr>
              <w:t>x</w:t>
            </w:r>
            <w:r w:rsidR="009944B1" w:rsidRPr="00424FA4">
              <w:rPr>
                <w:rFonts w:ascii="Times New Roman" w:hAnsi="Times New Roman" w:hint="eastAsia"/>
                <w:color w:val="0000FF"/>
                <w:szCs w:val="21"/>
                <w:highlight w:val="yellow"/>
              </w:rPr>
              <w:t>月</w:t>
            </w:r>
            <w:r w:rsidR="00424FA4" w:rsidRPr="00424FA4">
              <w:rPr>
                <w:rFonts w:ascii="Times New Roman" w:hAnsi="Times New Roman"/>
                <w:color w:val="0000FF"/>
                <w:szCs w:val="21"/>
                <w:highlight w:val="yellow"/>
              </w:rPr>
              <w:t>x</w:t>
            </w:r>
            <w:r w:rsidR="009944B1" w:rsidRPr="00424FA4">
              <w:rPr>
                <w:rFonts w:ascii="Times New Roman" w:hAnsi="Times New Roman" w:hint="eastAsia"/>
                <w:color w:val="0000FF"/>
                <w:szCs w:val="21"/>
                <w:highlight w:val="yellow"/>
              </w:rPr>
              <w:t>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E6" w:rsidRPr="00FF6084" w:rsidRDefault="00452891" w:rsidP="00452891">
            <w:pPr>
              <w:jc w:val="center"/>
              <w:rPr>
                <w:rFonts w:ascii="Times New Roman" w:hAnsi="Times New Roman"/>
                <w:szCs w:val="21"/>
              </w:rPr>
            </w:pPr>
            <w:r w:rsidRPr="00FF6084">
              <w:rPr>
                <w:rFonts w:ascii="Times New Roman" w:hAnsi="Times New Roman" w:hint="eastAsia"/>
                <w:szCs w:val="21"/>
              </w:rPr>
              <w:t>日期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E06E6" w:rsidRPr="00FF6084" w:rsidRDefault="00DB3782" w:rsidP="00920A3E">
            <w:pPr>
              <w:ind w:right="346"/>
              <w:jc w:val="right"/>
              <w:rPr>
                <w:rFonts w:ascii="Times New Roman" w:hAnsi="Times New Roman"/>
                <w:szCs w:val="21"/>
              </w:rPr>
            </w:pPr>
            <w:r w:rsidRPr="00424FA4">
              <w:rPr>
                <w:rFonts w:ascii="Times New Roman" w:hAnsi="Times New Roman" w:hint="eastAsia"/>
                <w:color w:val="0000FF"/>
                <w:szCs w:val="21"/>
                <w:highlight w:val="yellow"/>
              </w:rPr>
              <w:t>20</w:t>
            </w:r>
            <w:r w:rsidR="00920A3E">
              <w:rPr>
                <w:rFonts w:ascii="Times New Roman" w:hAnsi="Times New Roman"/>
                <w:color w:val="0000FF"/>
                <w:szCs w:val="21"/>
                <w:highlight w:val="yellow"/>
              </w:rPr>
              <w:t>xx</w:t>
            </w:r>
            <w:r w:rsidR="009944B1" w:rsidRPr="00424FA4">
              <w:rPr>
                <w:rFonts w:ascii="Times New Roman" w:hAnsi="Times New Roman" w:hint="eastAsia"/>
                <w:color w:val="0000FF"/>
                <w:szCs w:val="21"/>
                <w:highlight w:val="yellow"/>
              </w:rPr>
              <w:t>年</w:t>
            </w:r>
            <w:r w:rsidR="00424FA4" w:rsidRPr="00424FA4">
              <w:rPr>
                <w:rFonts w:ascii="Times New Roman" w:hAnsi="Times New Roman"/>
                <w:color w:val="0000FF"/>
                <w:szCs w:val="21"/>
                <w:highlight w:val="yellow"/>
              </w:rPr>
              <w:t>x</w:t>
            </w:r>
            <w:r w:rsidR="009944B1" w:rsidRPr="00424FA4">
              <w:rPr>
                <w:rFonts w:ascii="Times New Roman" w:hAnsi="Times New Roman" w:hint="eastAsia"/>
                <w:color w:val="0000FF"/>
                <w:szCs w:val="21"/>
                <w:highlight w:val="yellow"/>
              </w:rPr>
              <w:t>月</w:t>
            </w:r>
            <w:r w:rsidR="00424FA4" w:rsidRPr="00424FA4">
              <w:rPr>
                <w:rFonts w:ascii="Times New Roman" w:hAnsi="Times New Roman"/>
                <w:color w:val="0000FF"/>
                <w:szCs w:val="21"/>
                <w:highlight w:val="yellow"/>
              </w:rPr>
              <w:t>x</w:t>
            </w:r>
            <w:r w:rsidR="009944B1" w:rsidRPr="00424FA4">
              <w:rPr>
                <w:rFonts w:ascii="Times New Roman" w:hAnsi="Times New Roman" w:hint="eastAsia"/>
                <w:color w:val="0000FF"/>
                <w:szCs w:val="21"/>
                <w:highlight w:val="yellow"/>
              </w:rPr>
              <w:t>日</w:t>
            </w:r>
          </w:p>
        </w:tc>
      </w:tr>
    </w:tbl>
    <w:p w:rsidR="00452891" w:rsidRDefault="00452891" w:rsidP="00452891"/>
    <w:p w:rsidR="00EE17B0" w:rsidRPr="00D9300C" w:rsidRDefault="00BD5622" w:rsidP="00F93A3E">
      <w:pPr>
        <w:pBdr>
          <w:bottom w:val="single" w:sz="4" w:space="1" w:color="auto"/>
        </w:pBdr>
        <w:tabs>
          <w:tab w:val="center" w:pos="4536"/>
        </w:tabs>
        <w:spacing w:after="240"/>
        <w:rPr>
          <w:rFonts w:eastAsia="黑体"/>
          <w:sz w:val="28"/>
          <w:szCs w:val="28"/>
        </w:rPr>
      </w:pPr>
      <w:r w:rsidRPr="00D9300C">
        <w:rPr>
          <w:rFonts w:eastAsia="黑体" w:hint="eastAsia"/>
          <w:sz w:val="28"/>
          <w:szCs w:val="28"/>
        </w:rPr>
        <w:lastRenderedPageBreak/>
        <w:t>附件</w:t>
      </w:r>
      <w:r w:rsidRPr="00D9300C">
        <w:rPr>
          <w:rFonts w:eastAsia="黑体" w:hint="eastAsia"/>
          <w:sz w:val="28"/>
          <w:szCs w:val="28"/>
        </w:rPr>
        <w:t>1</w:t>
      </w:r>
      <w:r w:rsidR="00F93A3E">
        <w:rPr>
          <w:rFonts w:eastAsia="黑体" w:hint="eastAsia"/>
          <w:sz w:val="28"/>
          <w:szCs w:val="28"/>
        </w:rPr>
        <w:tab/>
      </w:r>
      <w:r w:rsidR="00C04507">
        <w:rPr>
          <w:rFonts w:eastAsia="黑体" w:hint="eastAsia"/>
          <w:sz w:val="28"/>
          <w:szCs w:val="28"/>
        </w:rPr>
        <w:t>设备的</w:t>
      </w:r>
      <w:r w:rsidR="00D9300C" w:rsidRPr="00D9300C">
        <w:rPr>
          <w:rFonts w:eastAsia="黑体" w:hint="eastAsia"/>
          <w:sz w:val="28"/>
          <w:szCs w:val="28"/>
        </w:rPr>
        <w:t>配置说明（供货清单）</w:t>
      </w:r>
    </w:p>
    <w:p w:rsidR="00D9300C" w:rsidRPr="00D9300C" w:rsidRDefault="00D9300C" w:rsidP="003D0C2B">
      <w:bookmarkStart w:id="0" w:name="_GoBack"/>
      <w:bookmarkEnd w:id="0"/>
    </w:p>
    <w:p w:rsidR="00D9300C" w:rsidRDefault="00D9300C" w:rsidP="003D0C2B"/>
    <w:p w:rsidR="00F93A3E" w:rsidRPr="00D9300C" w:rsidRDefault="00F93A3E" w:rsidP="003D0C2B"/>
    <w:p w:rsidR="00EE17B0" w:rsidRPr="00D9300C" w:rsidRDefault="00D9300C" w:rsidP="00F93A3E">
      <w:pPr>
        <w:pBdr>
          <w:bottom w:val="single" w:sz="4" w:space="1" w:color="auto"/>
        </w:pBdr>
        <w:tabs>
          <w:tab w:val="center" w:pos="4536"/>
        </w:tabs>
        <w:spacing w:after="24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  <w:r w:rsidR="00BD5622" w:rsidRPr="00D9300C">
        <w:rPr>
          <w:rFonts w:eastAsia="黑体" w:hint="eastAsia"/>
          <w:sz w:val="28"/>
          <w:szCs w:val="28"/>
        </w:rPr>
        <w:lastRenderedPageBreak/>
        <w:t>附件</w:t>
      </w:r>
      <w:r w:rsidR="00EE17B0" w:rsidRPr="00D9300C">
        <w:rPr>
          <w:rFonts w:eastAsia="黑体" w:hint="eastAsia"/>
          <w:sz w:val="28"/>
          <w:szCs w:val="28"/>
        </w:rPr>
        <w:t>2</w:t>
      </w:r>
      <w:r w:rsidR="00F93A3E">
        <w:rPr>
          <w:rFonts w:eastAsia="黑体" w:hint="eastAsia"/>
          <w:sz w:val="28"/>
          <w:szCs w:val="28"/>
        </w:rPr>
        <w:tab/>
      </w:r>
      <w:r w:rsidRPr="00D9300C">
        <w:rPr>
          <w:rFonts w:eastAsia="黑体" w:hint="eastAsia"/>
          <w:sz w:val="28"/>
          <w:szCs w:val="28"/>
        </w:rPr>
        <w:t>设备</w:t>
      </w:r>
      <w:r w:rsidR="00EE17B0" w:rsidRPr="00D9300C">
        <w:rPr>
          <w:rFonts w:eastAsia="黑体" w:hint="eastAsia"/>
          <w:sz w:val="28"/>
          <w:szCs w:val="28"/>
        </w:rPr>
        <w:t>的</w:t>
      </w:r>
      <w:r w:rsidRPr="00D9300C">
        <w:rPr>
          <w:rFonts w:eastAsia="黑体" w:hint="eastAsia"/>
          <w:sz w:val="28"/>
          <w:szCs w:val="28"/>
        </w:rPr>
        <w:t>技术参数</w:t>
      </w:r>
      <w:r w:rsidR="00C04507" w:rsidRPr="00C04507">
        <w:rPr>
          <w:rFonts w:eastAsia="黑体" w:hint="eastAsia"/>
          <w:sz w:val="28"/>
          <w:szCs w:val="28"/>
        </w:rPr>
        <w:t>（技术说明）</w:t>
      </w:r>
    </w:p>
    <w:p w:rsidR="00F93A3E" w:rsidRDefault="00F93A3E" w:rsidP="003D0C2B"/>
    <w:p w:rsidR="00F93A3E" w:rsidRDefault="00F93A3E" w:rsidP="003D0C2B"/>
    <w:p w:rsidR="00D9300C" w:rsidRPr="00D9300C" w:rsidRDefault="00D9300C" w:rsidP="003D0C2B"/>
    <w:p w:rsidR="00FA48D2" w:rsidRPr="00D9300C" w:rsidRDefault="00D9300C" w:rsidP="00F93A3E">
      <w:pPr>
        <w:pBdr>
          <w:bottom w:val="single" w:sz="4" w:space="1" w:color="auto"/>
        </w:pBdr>
        <w:tabs>
          <w:tab w:val="center" w:pos="4536"/>
        </w:tabs>
        <w:spacing w:after="24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  <w:r w:rsidR="00BD5622" w:rsidRPr="00D9300C">
        <w:rPr>
          <w:rFonts w:eastAsia="黑体" w:hint="eastAsia"/>
          <w:sz w:val="28"/>
          <w:szCs w:val="28"/>
        </w:rPr>
        <w:lastRenderedPageBreak/>
        <w:t>附件</w:t>
      </w:r>
      <w:r w:rsidR="00BD5622" w:rsidRPr="00D9300C">
        <w:rPr>
          <w:rFonts w:eastAsia="黑体" w:hint="eastAsia"/>
          <w:sz w:val="28"/>
          <w:szCs w:val="28"/>
        </w:rPr>
        <w:t>3</w:t>
      </w:r>
      <w:r w:rsidR="00F93A3E">
        <w:rPr>
          <w:rFonts w:eastAsia="黑体" w:hint="eastAsia"/>
          <w:sz w:val="28"/>
          <w:szCs w:val="28"/>
        </w:rPr>
        <w:tab/>
      </w:r>
      <w:r w:rsidR="00EE17B0" w:rsidRPr="00D9300C">
        <w:rPr>
          <w:rFonts w:eastAsia="黑体" w:hint="eastAsia"/>
          <w:sz w:val="28"/>
          <w:szCs w:val="28"/>
        </w:rPr>
        <w:t>售后服务承诺书</w:t>
      </w:r>
    </w:p>
    <w:p w:rsidR="009360C2" w:rsidRDefault="009360C2" w:rsidP="009360C2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24FA4">
        <w:rPr>
          <w:rFonts w:hint="eastAsia"/>
          <w:color w:val="0000FF"/>
          <w:sz w:val="24"/>
          <w:szCs w:val="24"/>
        </w:rPr>
        <w:t>xxx</w:t>
      </w:r>
      <w:r w:rsidRPr="009360C2">
        <w:rPr>
          <w:rFonts w:hint="eastAsia"/>
          <w:sz w:val="24"/>
          <w:szCs w:val="24"/>
        </w:rPr>
        <w:t>有限公司是</w:t>
      </w:r>
      <w:r w:rsidRPr="00424FA4">
        <w:rPr>
          <w:rFonts w:hint="eastAsia"/>
          <w:color w:val="0000FF"/>
          <w:sz w:val="24"/>
          <w:szCs w:val="24"/>
        </w:rPr>
        <w:t>xxx</w:t>
      </w:r>
      <w:r w:rsidRPr="009360C2">
        <w:rPr>
          <w:rFonts w:hint="eastAsia"/>
          <w:sz w:val="24"/>
          <w:szCs w:val="24"/>
        </w:rPr>
        <w:t>公司在中国的分支机构</w:t>
      </w:r>
      <w:r>
        <w:rPr>
          <w:rFonts w:hint="eastAsia"/>
          <w:sz w:val="24"/>
          <w:szCs w:val="24"/>
        </w:rPr>
        <w:t>，</w:t>
      </w:r>
      <w:r w:rsidRPr="009360C2">
        <w:rPr>
          <w:rFonts w:hint="eastAsia"/>
          <w:sz w:val="24"/>
          <w:szCs w:val="24"/>
        </w:rPr>
        <w:t>全面负责其产品在国内的销售和售后服务。目前</w:t>
      </w:r>
      <w:r>
        <w:rPr>
          <w:rFonts w:hint="eastAsia"/>
          <w:sz w:val="24"/>
          <w:szCs w:val="24"/>
        </w:rPr>
        <w:t>在</w:t>
      </w:r>
      <w:r w:rsidRPr="00424FA4">
        <w:rPr>
          <w:rFonts w:hint="eastAsia"/>
          <w:color w:val="0000FF"/>
          <w:sz w:val="24"/>
          <w:szCs w:val="24"/>
        </w:rPr>
        <w:t>xx</w:t>
      </w:r>
      <w:r>
        <w:rPr>
          <w:rFonts w:hint="eastAsia"/>
          <w:sz w:val="24"/>
          <w:szCs w:val="24"/>
        </w:rPr>
        <w:t>等地</w:t>
      </w:r>
      <w:r w:rsidRPr="009360C2">
        <w:rPr>
          <w:rFonts w:hint="eastAsia"/>
          <w:sz w:val="24"/>
          <w:szCs w:val="24"/>
        </w:rPr>
        <w:t>设有</w:t>
      </w:r>
      <w:r w:rsidRPr="00424FA4">
        <w:rPr>
          <w:rFonts w:hint="eastAsia"/>
          <w:color w:val="0000FF"/>
          <w:sz w:val="24"/>
          <w:szCs w:val="24"/>
        </w:rPr>
        <w:t>x</w:t>
      </w:r>
      <w:r w:rsidRPr="009360C2">
        <w:rPr>
          <w:rFonts w:hint="eastAsia"/>
          <w:sz w:val="24"/>
          <w:szCs w:val="24"/>
        </w:rPr>
        <w:t>个维修站</w:t>
      </w:r>
      <w:r>
        <w:rPr>
          <w:rFonts w:hint="eastAsia"/>
          <w:sz w:val="24"/>
          <w:szCs w:val="24"/>
        </w:rPr>
        <w:t>，</w:t>
      </w:r>
      <w:r w:rsidRPr="009360C2">
        <w:rPr>
          <w:rFonts w:hint="eastAsia"/>
          <w:sz w:val="24"/>
          <w:szCs w:val="24"/>
        </w:rPr>
        <w:t>有售后服务工程师</w:t>
      </w:r>
      <w:r w:rsidRPr="00424FA4">
        <w:rPr>
          <w:rFonts w:hint="eastAsia"/>
          <w:color w:val="0000FF"/>
          <w:sz w:val="24"/>
          <w:szCs w:val="24"/>
        </w:rPr>
        <w:t>xx</w:t>
      </w:r>
      <w:r w:rsidRPr="009360C2"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>。</w:t>
      </w:r>
    </w:p>
    <w:p w:rsidR="003D0C2B" w:rsidRDefault="003D0C2B" w:rsidP="009360C2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D0C2B">
        <w:rPr>
          <w:rFonts w:hint="eastAsia"/>
          <w:sz w:val="24"/>
          <w:szCs w:val="24"/>
        </w:rPr>
        <w:t>安装调试：由</w:t>
      </w:r>
      <w:r w:rsidR="009360C2" w:rsidRPr="00424FA4">
        <w:rPr>
          <w:rFonts w:hint="eastAsia"/>
          <w:color w:val="0000FF"/>
          <w:sz w:val="24"/>
          <w:szCs w:val="24"/>
        </w:rPr>
        <w:t>xxx</w:t>
      </w:r>
      <w:r w:rsidRPr="003D0C2B">
        <w:rPr>
          <w:rFonts w:hint="eastAsia"/>
          <w:sz w:val="24"/>
          <w:szCs w:val="24"/>
        </w:rPr>
        <w:t>公司负责免费安装、调试</w:t>
      </w:r>
      <w:r w:rsidR="009360C2">
        <w:rPr>
          <w:rFonts w:hint="eastAsia"/>
          <w:sz w:val="24"/>
          <w:szCs w:val="24"/>
        </w:rPr>
        <w:t>。</w:t>
      </w:r>
    </w:p>
    <w:p w:rsidR="009360C2" w:rsidRPr="0064215D" w:rsidRDefault="009360C2" w:rsidP="0064215D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4215D">
        <w:rPr>
          <w:rFonts w:hint="eastAsia"/>
          <w:sz w:val="24"/>
          <w:szCs w:val="24"/>
        </w:rPr>
        <w:t>操作培训：</w:t>
      </w:r>
      <w:r w:rsidR="0064215D" w:rsidRPr="0064215D">
        <w:rPr>
          <w:rFonts w:hint="eastAsia"/>
          <w:sz w:val="24"/>
          <w:szCs w:val="24"/>
        </w:rPr>
        <w:t>安装调试时进行现场</w:t>
      </w:r>
      <w:r w:rsidR="008B18DE">
        <w:rPr>
          <w:rFonts w:hint="eastAsia"/>
          <w:sz w:val="24"/>
          <w:szCs w:val="24"/>
        </w:rPr>
        <w:t>免费</w:t>
      </w:r>
      <w:r w:rsidR="0064215D" w:rsidRPr="0064215D">
        <w:rPr>
          <w:rFonts w:hint="eastAsia"/>
          <w:sz w:val="24"/>
          <w:szCs w:val="24"/>
        </w:rPr>
        <w:t>操作培训，甲方被培训人员不少于</w:t>
      </w:r>
      <w:r w:rsidR="0064215D" w:rsidRPr="0064215D">
        <w:rPr>
          <w:rFonts w:hint="eastAsia"/>
          <w:sz w:val="24"/>
          <w:szCs w:val="24"/>
        </w:rPr>
        <w:t>2</w:t>
      </w:r>
      <w:r w:rsidR="0064215D" w:rsidRPr="0064215D">
        <w:rPr>
          <w:rFonts w:hint="eastAsia"/>
          <w:sz w:val="24"/>
          <w:szCs w:val="24"/>
        </w:rPr>
        <w:t>人。此外，还提供两人次到乙方国内学习班免费进行技术培训（不包括差旅费用）。培训内容包括：</w:t>
      </w:r>
      <w:r w:rsidR="0064215D">
        <w:rPr>
          <w:rFonts w:hint="eastAsia"/>
          <w:sz w:val="24"/>
          <w:szCs w:val="24"/>
        </w:rPr>
        <w:t>设备</w:t>
      </w:r>
      <w:r w:rsidR="0064215D" w:rsidRPr="0064215D">
        <w:rPr>
          <w:rFonts w:hint="eastAsia"/>
          <w:sz w:val="24"/>
          <w:szCs w:val="24"/>
        </w:rPr>
        <w:t>构造和工作原理</w:t>
      </w:r>
      <w:r w:rsidR="0064215D">
        <w:rPr>
          <w:rFonts w:hint="eastAsia"/>
          <w:sz w:val="24"/>
          <w:szCs w:val="24"/>
        </w:rPr>
        <w:t>、</w:t>
      </w:r>
      <w:r w:rsidR="0064215D" w:rsidRPr="0064215D">
        <w:rPr>
          <w:rFonts w:hint="eastAsia"/>
          <w:sz w:val="24"/>
          <w:szCs w:val="24"/>
        </w:rPr>
        <w:t>安全操作注意事项</w:t>
      </w:r>
      <w:r w:rsidR="0064215D">
        <w:rPr>
          <w:rFonts w:hint="eastAsia"/>
          <w:sz w:val="24"/>
          <w:szCs w:val="24"/>
        </w:rPr>
        <w:t>、</w:t>
      </w:r>
      <w:r w:rsidR="0064215D" w:rsidRPr="0064215D">
        <w:rPr>
          <w:rFonts w:hint="eastAsia"/>
          <w:sz w:val="24"/>
          <w:szCs w:val="24"/>
        </w:rPr>
        <w:t>实验条件的设定和实验操作规程</w:t>
      </w:r>
      <w:r w:rsidR="0064215D">
        <w:rPr>
          <w:rFonts w:hint="eastAsia"/>
          <w:sz w:val="24"/>
          <w:szCs w:val="24"/>
        </w:rPr>
        <w:t>、</w:t>
      </w:r>
      <w:r w:rsidR="0064215D" w:rsidRPr="0064215D">
        <w:rPr>
          <w:rFonts w:hint="eastAsia"/>
          <w:sz w:val="24"/>
          <w:szCs w:val="24"/>
        </w:rPr>
        <w:t>仪器的日常维护和保养</w:t>
      </w:r>
      <w:r w:rsidR="0064215D">
        <w:rPr>
          <w:rFonts w:hint="eastAsia"/>
          <w:sz w:val="24"/>
          <w:szCs w:val="24"/>
        </w:rPr>
        <w:t>、</w:t>
      </w:r>
      <w:r w:rsidR="0064215D" w:rsidRPr="0064215D">
        <w:rPr>
          <w:rFonts w:hint="eastAsia"/>
          <w:sz w:val="24"/>
          <w:szCs w:val="24"/>
        </w:rPr>
        <w:t>常见故障的诊断及处理等。</w:t>
      </w:r>
    </w:p>
    <w:p w:rsidR="003D0C2B" w:rsidRPr="003D0C2B" w:rsidRDefault="009360C2" w:rsidP="0064215D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D0C2B">
        <w:rPr>
          <w:rFonts w:hint="eastAsia"/>
          <w:sz w:val="24"/>
          <w:szCs w:val="24"/>
        </w:rPr>
        <w:t>保修期</w:t>
      </w:r>
      <w:r>
        <w:rPr>
          <w:rFonts w:hint="eastAsia"/>
          <w:sz w:val="24"/>
          <w:szCs w:val="24"/>
        </w:rPr>
        <w:t>：</w:t>
      </w:r>
      <w:r w:rsidR="005F5DDA">
        <w:rPr>
          <w:rFonts w:hint="eastAsia"/>
          <w:sz w:val="24"/>
          <w:szCs w:val="24"/>
        </w:rPr>
        <w:t>从</w:t>
      </w:r>
      <w:r w:rsidR="0064215D" w:rsidRPr="0064215D">
        <w:rPr>
          <w:rFonts w:hint="eastAsia"/>
          <w:sz w:val="24"/>
          <w:szCs w:val="24"/>
        </w:rPr>
        <w:t>验收合格之日起质保期</w:t>
      </w:r>
      <w:r w:rsidR="00CA14F8" w:rsidRPr="00424FA4">
        <w:rPr>
          <w:rFonts w:hint="eastAsia"/>
          <w:b/>
          <w:color w:val="0000FF"/>
          <w:sz w:val="24"/>
          <w:szCs w:val="24"/>
          <w:highlight w:val="yellow"/>
        </w:rPr>
        <w:t>叁</w:t>
      </w:r>
      <w:r w:rsidR="0064215D" w:rsidRPr="00424FA4">
        <w:rPr>
          <w:rFonts w:hint="eastAsia"/>
          <w:b/>
          <w:color w:val="0000FF"/>
          <w:sz w:val="24"/>
          <w:szCs w:val="24"/>
          <w:highlight w:val="yellow"/>
        </w:rPr>
        <w:t>年</w:t>
      </w:r>
      <w:r w:rsidR="005F5DDA">
        <w:rPr>
          <w:rFonts w:hint="eastAsia"/>
          <w:sz w:val="24"/>
          <w:szCs w:val="24"/>
        </w:rPr>
        <w:t>。</w:t>
      </w:r>
      <w:r w:rsidR="0064215D" w:rsidRPr="0064215D">
        <w:rPr>
          <w:rFonts w:hint="eastAsia"/>
          <w:sz w:val="24"/>
          <w:szCs w:val="24"/>
        </w:rPr>
        <w:t>质保期内如有质量问题、质量缺陷或由于设计、制造、运输、安装及调试原因造成的零部件损坏，将免费无偿予以更换。质保期后，负责对设备提供终身维修服务支持，对保修期外的维修和零部件更换提供不高于市场价的优惠价格。</w:t>
      </w:r>
    </w:p>
    <w:p w:rsidR="008B18DE" w:rsidRDefault="003C6670" w:rsidP="003C667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售后服务：乙</w:t>
      </w:r>
      <w:r w:rsidRPr="003C6670">
        <w:rPr>
          <w:rFonts w:hint="eastAsia"/>
          <w:sz w:val="24"/>
          <w:szCs w:val="24"/>
        </w:rPr>
        <w:t>方</w:t>
      </w:r>
      <w:r>
        <w:rPr>
          <w:rFonts w:hint="eastAsia"/>
          <w:sz w:val="24"/>
          <w:szCs w:val="24"/>
        </w:rPr>
        <w:t>向甲方</w:t>
      </w:r>
      <w:r w:rsidRPr="003C6670">
        <w:rPr>
          <w:rFonts w:hint="eastAsia"/>
          <w:sz w:val="24"/>
          <w:szCs w:val="24"/>
        </w:rPr>
        <w:t>提供免费的应用咨询及技术帮助。</w:t>
      </w:r>
      <w:r>
        <w:rPr>
          <w:rFonts w:hint="eastAsia"/>
          <w:sz w:val="24"/>
          <w:szCs w:val="24"/>
        </w:rPr>
        <w:t>甲方报修</w:t>
      </w:r>
      <w:r w:rsidR="008B18DE" w:rsidRPr="008B18DE">
        <w:rPr>
          <w:rFonts w:hint="eastAsia"/>
          <w:sz w:val="24"/>
          <w:szCs w:val="24"/>
        </w:rPr>
        <w:t>故障，</w:t>
      </w:r>
      <w:r>
        <w:rPr>
          <w:rFonts w:hint="eastAsia"/>
          <w:sz w:val="24"/>
          <w:szCs w:val="24"/>
        </w:rPr>
        <w:t>乙方</w:t>
      </w:r>
      <w:r w:rsidR="008B18DE" w:rsidRPr="008B18DE">
        <w:rPr>
          <w:rFonts w:hint="eastAsia"/>
          <w:sz w:val="24"/>
          <w:szCs w:val="24"/>
        </w:rPr>
        <w:t>二十四小时内给予答复。若需要现场检修，三个工作日内到达现场</w:t>
      </w:r>
      <w:r>
        <w:rPr>
          <w:rFonts w:hint="eastAsia"/>
          <w:sz w:val="24"/>
          <w:szCs w:val="24"/>
        </w:rPr>
        <w:t>，</w:t>
      </w:r>
      <w:r w:rsidR="008B18DE" w:rsidRPr="008B18DE">
        <w:rPr>
          <w:rFonts w:hint="eastAsia"/>
          <w:sz w:val="24"/>
          <w:szCs w:val="24"/>
        </w:rPr>
        <w:t>一般问题应在</w:t>
      </w:r>
      <w:r w:rsidR="00030EBE">
        <w:rPr>
          <w:rFonts w:hint="eastAsia"/>
          <w:sz w:val="24"/>
          <w:szCs w:val="24"/>
        </w:rPr>
        <w:t>七</w:t>
      </w:r>
      <w:r w:rsidR="008B18DE" w:rsidRPr="008B18DE">
        <w:rPr>
          <w:rFonts w:hint="eastAsia"/>
          <w:sz w:val="24"/>
          <w:szCs w:val="24"/>
        </w:rPr>
        <w:t>个工作日内解决，重大问题或其他无法迅速解决的问题应在</w:t>
      </w:r>
      <w:r w:rsidR="00030EBE">
        <w:rPr>
          <w:rFonts w:hint="eastAsia"/>
          <w:sz w:val="24"/>
          <w:szCs w:val="24"/>
        </w:rPr>
        <w:t>两</w:t>
      </w:r>
      <w:r w:rsidR="008B18DE" w:rsidRPr="008B18DE">
        <w:rPr>
          <w:rFonts w:hint="eastAsia"/>
          <w:sz w:val="24"/>
          <w:szCs w:val="24"/>
        </w:rPr>
        <w:t>周内解决或提出明确的解决方案。</w:t>
      </w:r>
    </w:p>
    <w:p w:rsidR="008B18DE" w:rsidRDefault="001D3805" w:rsidP="001D3805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D3805">
        <w:rPr>
          <w:rFonts w:hint="eastAsia"/>
          <w:sz w:val="24"/>
          <w:szCs w:val="24"/>
        </w:rPr>
        <w:t>软件升级</w:t>
      </w:r>
      <w:r>
        <w:rPr>
          <w:rFonts w:hint="eastAsia"/>
          <w:sz w:val="24"/>
          <w:szCs w:val="24"/>
        </w:rPr>
        <w:t>：</w:t>
      </w:r>
      <w:r w:rsidRPr="001D3805">
        <w:rPr>
          <w:rFonts w:hint="eastAsia"/>
          <w:sz w:val="24"/>
          <w:szCs w:val="24"/>
        </w:rPr>
        <w:t>在不涉及仪器硬件升级或维修的条件下，卖方提供本系列软件免费升级服务。</w:t>
      </w:r>
    </w:p>
    <w:p w:rsidR="00D9300C" w:rsidRPr="003D0C2B" w:rsidRDefault="00D9300C" w:rsidP="003C6670"/>
    <w:sectPr w:rsidR="00D9300C" w:rsidRPr="003D0C2B" w:rsidSect="00B92241">
      <w:footerReference w:type="default" r:id="rId7"/>
      <w:pgSz w:w="11906" w:h="16838" w:code="9"/>
      <w:pgMar w:top="1531" w:right="1134" w:bottom="1304" w:left="1701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2EC" w:rsidRDefault="002932EC" w:rsidP="00A13F6B">
      <w:r>
        <w:separator/>
      </w:r>
    </w:p>
  </w:endnote>
  <w:endnote w:type="continuationSeparator" w:id="0">
    <w:p w:rsidR="002932EC" w:rsidRDefault="002932EC" w:rsidP="00A1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3E" w:rsidRPr="00B02B6E" w:rsidRDefault="00B02B6E" w:rsidP="00B02B6E">
    <w:pPr>
      <w:pStyle w:val="a6"/>
      <w:tabs>
        <w:tab w:val="clear" w:pos="8306"/>
        <w:tab w:val="right" w:pos="8505"/>
      </w:tabs>
      <w:rPr>
        <w:rFonts w:ascii="Times New Roman" w:hAnsi="Times New Roman"/>
        <w:sz w:val="21"/>
        <w:szCs w:val="21"/>
      </w:rPr>
    </w:pPr>
    <w:r>
      <w:rPr>
        <w:rFonts w:ascii="Times New Roman" w:hAnsi="Times New Roman" w:hint="eastAsia"/>
        <w:sz w:val="21"/>
        <w:szCs w:val="21"/>
        <w:lang w:val="zh-CN"/>
      </w:rPr>
      <w:tab/>
    </w:r>
    <w:r>
      <w:rPr>
        <w:rFonts w:ascii="Times New Roman" w:hAnsi="Times New Roman" w:hint="eastAsia"/>
        <w:sz w:val="21"/>
        <w:szCs w:val="21"/>
        <w:lang w:val="zh-CN"/>
      </w:rPr>
      <w:tab/>
    </w:r>
    <w:r w:rsidR="00F93A3E" w:rsidRPr="00B02B6E">
      <w:rPr>
        <w:rFonts w:ascii="Times New Roman" w:hAnsi="Times New Roman" w:hint="eastAsia"/>
        <w:sz w:val="21"/>
        <w:szCs w:val="21"/>
        <w:lang w:val="zh-CN"/>
      </w:rPr>
      <w:t>第</w:t>
    </w:r>
    <w:r w:rsidR="00F93A3E" w:rsidRPr="00B02B6E">
      <w:rPr>
        <w:rFonts w:ascii="Times New Roman" w:hAnsi="Times New Roman"/>
        <w:sz w:val="21"/>
        <w:szCs w:val="21"/>
      </w:rPr>
      <w:fldChar w:fldCharType="begin"/>
    </w:r>
    <w:r w:rsidR="00F93A3E" w:rsidRPr="00B02B6E">
      <w:rPr>
        <w:rFonts w:ascii="Times New Roman" w:hAnsi="Times New Roman"/>
        <w:sz w:val="21"/>
        <w:szCs w:val="21"/>
      </w:rPr>
      <w:instrText>PAGE  \* Arabic  \* MERGEFORMAT</w:instrText>
    </w:r>
    <w:r w:rsidR="00F93A3E" w:rsidRPr="00B02B6E">
      <w:rPr>
        <w:rFonts w:ascii="Times New Roman" w:hAnsi="Times New Roman"/>
        <w:sz w:val="21"/>
        <w:szCs w:val="21"/>
      </w:rPr>
      <w:fldChar w:fldCharType="separate"/>
    </w:r>
    <w:r w:rsidR="0068033A" w:rsidRPr="0068033A">
      <w:rPr>
        <w:rFonts w:ascii="Times New Roman" w:hAnsi="Times New Roman"/>
        <w:noProof/>
        <w:sz w:val="21"/>
        <w:szCs w:val="21"/>
        <w:lang w:val="zh-CN"/>
      </w:rPr>
      <w:t>2</w:t>
    </w:r>
    <w:r w:rsidR="00F93A3E" w:rsidRPr="00B02B6E">
      <w:rPr>
        <w:rFonts w:ascii="Times New Roman" w:hAnsi="Times New Roman"/>
        <w:sz w:val="21"/>
        <w:szCs w:val="21"/>
      </w:rPr>
      <w:fldChar w:fldCharType="end"/>
    </w:r>
    <w:r w:rsidR="00F93A3E" w:rsidRPr="00B02B6E">
      <w:rPr>
        <w:rFonts w:ascii="Times New Roman" w:hAnsi="Times New Roman"/>
        <w:sz w:val="21"/>
        <w:szCs w:val="21"/>
        <w:lang w:val="zh-CN"/>
      </w:rPr>
      <w:t xml:space="preserve"> </w:t>
    </w:r>
    <w:r w:rsidR="00F93A3E" w:rsidRPr="00B02B6E">
      <w:rPr>
        <w:rFonts w:ascii="Times New Roman" w:hAnsi="Times New Roman" w:hint="eastAsia"/>
        <w:sz w:val="21"/>
        <w:szCs w:val="21"/>
        <w:lang w:val="zh-CN"/>
      </w:rPr>
      <w:t>页</w:t>
    </w:r>
    <w:r w:rsidR="00F93A3E" w:rsidRPr="00B02B6E">
      <w:rPr>
        <w:rFonts w:ascii="Times New Roman" w:hAnsi="Times New Roman" w:hint="eastAsia"/>
        <w:sz w:val="21"/>
        <w:szCs w:val="21"/>
        <w:lang w:val="zh-CN"/>
      </w:rPr>
      <w:t xml:space="preserve"> </w:t>
    </w:r>
    <w:r w:rsidR="00F93A3E" w:rsidRPr="00B02B6E">
      <w:rPr>
        <w:rFonts w:ascii="Times New Roman" w:hAnsi="Times New Roman"/>
        <w:sz w:val="21"/>
        <w:szCs w:val="21"/>
        <w:lang w:val="zh-CN"/>
      </w:rPr>
      <w:t>/</w:t>
    </w:r>
    <w:r w:rsidR="00F93A3E" w:rsidRPr="00B02B6E">
      <w:rPr>
        <w:rFonts w:ascii="Times New Roman" w:hAnsi="Times New Roman" w:hint="eastAsia"/>
        <w:sz w:val="21"/>
        <w:szCs w:val="21"/>
        <w:lang w:val="zh-CN"/>
      </w:rPr>
      <w:t xml:space="preserve"> </w:t>
    </w:r>
    <w:r w:rsidR="00F93A3E" w:rsidRPr="00B02B6E">
      <w:rPr>
        <w:rFonts w:ascii="Times New Roman" w:hAnsi="Times New Roman" w:hint="eastAsia"/>
        <w:sz w:val="21"/>
        <w:szCs w:val="21"/>
        <w:lang w:val="zh-CN"/>
      </w:rPr>
      <w:t>共</w:t>
    </w:r>
    <w:r w:rsidR="00F93A3E" w:rsidRPr="00B02B6E">
      <w:rPr>
        <w:rFonts w:ascii="Times New Roman" w:hAnsi="Times New Roman"/>
        <w:sz w:val="21"/>
        <w:szCs w:val="21"/>
        <w:lang w:val="zh-CN"/>
      </w:rPr>
      <w:t xml:space="preserve"> </w:t>
    </w:r>
    <w:r w:rsidR="00F93A3E" w:rsidRPr="00B02B6E">
      <w:rPr>
        <w:rFonts w:ascii="Times New Roman" w:hAnsi="Times New Roman"/>
        <w:sz w:val="21"/>
        <w:szCs w:val="21"/>
      </w:rPr>
      <w:fldChar w:fldCharType="begin"/>
    </w:r>
    <w:r w:rsidR="00F93A3E" w:rsidRPr="00B02B6E">
      <w:rPr>
        <w:rFonts w:ascii="Times New Roman" w:hAnsi="Times New Roman"/>
        <w:sz w:val="21"/>
        <w:szCs w:val="21"/>
      </w:rPr>
      <w:instrText>NUMPAGES  \* Arabic  \* MERGEFORMAT</w:instrText>
    </w:r>
    <w:r w:rsidR="00F93A3E" w:rsidRPr="00B02B6E">
      <w:rPr>
        <w:rFonts w:ascii="Times New Roman" w:hAnsi="Times New Roman"/>
        <w:sz w:val="21"/>
        <w:szCs w:val="21"/>
      </w:rPr>
      <w:fldChar w:fldCharType="separate"/>
    </w:r>
    <w:r w:rsidR="0068033A" w:rsidRPr="0068033A">
      <w:rPr>
        <w:rFonts w:ascii="Times New Roman" w:hAnsi="Times New Roman"/>
        <w:noProof/>
        <w:sz w:val="21"/>
        <w:szCs w:val="21"/>
        <w:lang w:val="zh-CN"/>
      </w:rPr>
      <w:t>4</w:t>
    </w:r>
    <w:r w:rsidR="00F93A3E" w:rsidRPr="00B02B6E">
      <w:rPr>
        <w:rFonts w:ascii="Times New Roman" w:hAnsi="Times New Roman"/>
        <w:sz w:val="21"/>
        <w:szCs w:val="21"/>
      </w:rPr>
      <w:fldChar w:fldCharType="end"/>
    </w:r>
    <w:r w:rsidR="00F93A3E" w:rsidRPr="00B02B6E">
      <w:rPr>
        <w:rFonts w:ascii="Times New Roman" w:hAnsi="Times New Roman" w:hint="eastAsia"/>
        <w:sz w:val="21"/>
        <w:szCs w:val="21"/>
      </w:rPr>
      <w:t xml:space="preserve"> </w:t>
    </w:r>
    <w:r w:rsidR="00F93A3E" w:rsidRPr="00B02B6E">
      <w:rPr>
        <w:rFonts w:ascii="Times New Roman" w:hAnsi="Times New Roman" w:hint="eastAsia"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2EC" w:rsidRDefault="002932EC" w:rsidP="00A13F6B">
      <w:r>
        <w:separator/>
      </w:r>
    </w:p>
  </w:footnote>
  <w:footnote w:type="continuationSeparator" w:id="0">
    <w:p w:rsidR="002932EC" w:rsidRDefault="002932EC" w:rsidP="00A13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9CC"/>
    <w:multiLevelType w:val="hybridMultilevel"/>
    <w:tmpl w:val="17381D30"/>
    <w:lvl w:ilvl="0" w:tplc="238048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F026A2"/>
    <w:multiLevelType w:val="hybridMultilevel"/>
    <w:tmpl w:val="0EF899B8"/>
    <w:lvl w:ilvl="0" w:tplc="0409000F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91"/>
    <w:rsid w:val="00023ED2"/>
    <w:rsid w:val="00030EBE"/>
    <w:rsid w:val="000360F0"/>
    <w:rsid w:val="000453BA"/>
    <w:rsid w:val="00071ECA"/>
    <w:rsid w:val="00160EF1"/>
    <w:rsid w:val="00195AB7"/>
    <w:rsid w:val="001A55FD"/>
    <w:rsid w:val="001C6668"/>
    <w:rsid w:val="001D3805"/>
    <w:rsid w:val="002932EC"/>
    <w:rsid w:val="00293998"/>
    <w:rsid w:val="00307EE1"/>
    <w:rsid w:val="0036707B"/>
    <w:rsid w:val="003C6670"/>
    <w:rsid w:val="003D0C2B"/>
    <w:rsid w:val="00421DB7"/>
    <w:rsid w:val="00424FA4"/>
    <w:rsid w:val="00452891"/>
    <w:rsid w:val="0045456C"/>
    <w:rsid w:val="004700C6"/>
    <w:rsid w:val="00477BCF"/>
    <w:rsid w:val="004D0D5A"/>
    <w:rsid w:val="004E06E6"/>
    <w:rsid w:val="005223F5"/>
    <w:rsid w:val="0054332A"/>
    <w:rsid w:val="0056307A"/>
    <w:rsid w:val="00597E4F"/>
    <w:rsid w:val="005E4A43"/>
    <w:rsid w:val="005F5DDA"/>
    <w:rsid w:val="006002B2"/>
    <w:rsid w:val="0060641E"/>
    <w:rsid w:val="00630AC2"/>
    <w:rsid w:val="0064215D"/>
    <w:rsid w:val="0068033A"/>
    <w:rsid w:val="006965F6"/>
    <w:rsid w:val="006E6FB6"/>
    <w:rsid w:val="007A7D9C"/>
    <w:rsid w:val="007E4D3B"/>
    <w:rsid w:val="007F525B"/>
    <w:rsid w:val="0081776D"/>
    <w:rsid w:val="00870463"/>
    <w:rsid w:val="008A27AF"/>
    <w:rsid w:val="008B18DE"/>
    <w:rsid w:val="008F6A98"/>
    <w:rsid w:val="00920A3E"/>
    <w:rsid w:val="009360C2"/>
    <w:rsid w:val="00950B64"/>
    <w:rsid w:val="009944B1"/>
    <w:rsid w:val="009C75AC"/>
    <w:rsid w:val="00A13F6B"/>
    <w:rsid w:val="00A23E2E"/>
    <w:rsid w:val="00A72823"/>
    <w:rsid w:val="00A95122"/>
    <w:rsid w:val="00AC077B"/>
    <w:rsid w:val="00AC436E"/>
    <w:rsid w:val="00AD44D1"/>
    <w:rsid w:val="00B02B6E"/>
    <w:rsid w:val="00B71488"/>
    <w:rsid w:val="00B92241"/>
    <w:rsid w:val="00B962C7"/>
    <w:rsid w:val="00BD5622"/>
    <w:rsid w:val="00BE1CA5"/>
    <w:rsid w:val="00BF3635"/>
    <w:rsid w:val="00BF7797"/>
    <w:rsid w:val="00C04507"/>
    <w:rsid w:val="00C20676"/>
    <w:rsid w:val="00C36D4E"/>
    <w:rsid w:val="00C4458B"/>
    <w:rsid w:val="00CA14F8"/>
    <w:rsid w:val="00CC564B"/>
    <w:rsid w:val="00CC7315"/>
    <w:rsid w:val="00CE613D"/>
    <w:rsid w:val="00D36BCB"/>
    <w:rsid w:val="00D73B0D"/>
    <w:rsid w:val="00D9300C"/>
    <w:rsid w:val="00DB3782"/>
    <w:rsid w:val="00EC3EEF"/>
    <w:rsid w:val="00EE17B0"/>
    <w:rsid w:val="00EF0172"/>
    <w:rsid w:val="00F445C3"/>
    <w:rsid w:val="00F93A3E"/>
    <w:rsid w:val="00FA48D2"/>
    <w:rsid w:val="00FD6109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C60A7"/>
  <w15:docId w15:val="{E1BB2A74-364F-429C-8BE4-AF0CF367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3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A13F6B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13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A13F6B"/>
    <w:rPr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04507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C04507"/>
    <w:rPr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563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ZL\&#20013;&#24515;&#23454;&#39564;&#23460;\985_3rd\&#25216;&#26415;&#21327;&#35758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技术协议模板</Template>
  <TotalTime>48</TotalTime>
  <Pages>4</Pages>
  <Words>176</Words>
  <Characters>1009</Characters>
  <Application>Microsoft Office Word</Application>
  <DocSecurity>0</DocSecurity>
  <Lines>8</Lines>
  <Paragraphs>2</Paragraphs>
  <ScaleCrop>false</ScaleCrop>
  <Manager>化学化工学院</Manager>
  <Company>上海交通大学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技术协议</dc:title>
  <dc:creator>CAL</dc:creator>
  <dc:description>化院测试中心鼎力制作</dc:description>
  <cp:lastModifiedBy>Peng ZL</cp:lastModifiedBy>
  <cp:revision>23</cp:revision>
  <cp:lastPrinted>2014-03-04T02:09:00Z</cp:lastPrinted>
  <dcterms:created xsi:type="dcterms:W3CDTF">2015-08-06T01:59:00Z</dcterms:created>
  <dcterms:modified xsi:type="dcterms:W3CDTF">2018-08-02T12:50:00Z</dcterms:modified>
</cp:coreProperties>
</file>